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48825" w14:textId="77777777" w:rsidR="00340608" w:rsidRDefault="00340608" w:rsidP="00340608">
      <w:pPr>
        <w:pStyle w:val="Abkochvorschrift-Titel"/>
        <w:rPr>
          <w:szCs w:val="24"/>
        </w:rPr>
      </w:pPr>
      <w:r>
        <w:rPr>
          <w:szCs w:val="24"/>
          <w:lang w:val="hr-HR"/>
        </w:rPr>
        <w:t>Pozor:</w:t>
      </w:r>
      <w:r>
        <w:rPr>
          <w:szCs w:val="24"/>
        </w:rPr>
        <w:t xml:space="preserve"> </w:t>
      </w:r>
      <w:r>
        <w:rPr>
          <w:szCs w:val="24"/>
          <w:lang w:val="hr-HR"/>
        </w:rPr>
        <w:t xml:space="preserve">onečišćena pitka voda - </w:t>
      </w:r>
      <w:r>
        <w:rPr>
          <w:szCs w:val="24"/>
        </w:rPr>
        <w:t xml:space="preserve"> </w:t>
      </w:r>
    </w:p>
    <w:p w14:paraId="45A7C663" w14:textId="77777777" w:rsidR="00340608" w:rsidRPr="00571364" w:rsidRDefault="00340608" w:rsidP="00340608">
      <w:pPr>
        <w:pStyle w:val="Abkochvorschrift-Titel"/>
      </w:pPr>
      <w:r>
        <w:rPr>
          <w:szCs w:val="24"/>
          <w:lang w:val="hr-HR"/>
        </w:rPr>
        <w:t>pitka se voda mora prokuhavati</w:t>
      </w:r>
    </w:p>
    <w:p w14:paraId="5072A0BA" w14:textId="77777777" w:rsidR="00F616E5" w:rsidRPr="00571364" w:rsidRDefault="00F616E5" w:rsidP="00F616E5">
      <w:pPr>
        <w:pStyle w:val="Abkochvorschrift-Titel"/>
      </w:pPr>
    </w:p>
    <w:p w14:paraId="588CD477" w14:textId="77777777" w:rsidR="00F616E5" w:rsidRPr="00571364" w:rsidRDefault="00F616E5" w:rsidP="00B7303A">
      <w:pPr>
        <w:pStyle w:val="Abkochvorschrift-Titel"/>
      </w:pPr>
    </w:p>
    <w:p w14:paraId="2DBFAB5A" w14:textId="77777777" w:rsidR="00BD0A83" w:rsidRPr="001A42F7" w:rsidRDefault="00BD0A83" w:rsidP="00B7303A">
      <w:pPr>
        <w:ind w:left="-567"/>
        <w:rPr>
          <w:lang w:val="it-IT"/>
        </w:rPr>
      </w:pPr>
    </w:p>
    <w:p w14:paraId="2D1D7888" w14:textId="77777777" w:rsidR="00BD0A83" w:rsidRPr="001A42F7" w:rsidRDefault="00BD0A83" w:rsidP="00B7303A">
      <w:pPr>
        <w:ind w:left="-567"/>
        <w:rPr>
          <w:lang w:val="it-IT"/>
        </w:rPr>
      </w:pPr>
    </w:p>
    <w:p w14:paraId="5EA5D544" w14:textId="77777777" w:rsidR="00340608" w:rsidRPr="001A42F7" w:rsidRDefault="00340608" w:rsidP="00340608">
      <w:pPr>
        <w:ind w:left="-567"/>
        <w:rPr>
          <w:rFonts w:ascii="Calibri" w:hAnsi="Calibri"/>
          <w:szCs w:val="24"/>
          <w:lang w:val="it-IT"/>
        </w:rPr>
      </w:pPr>
      <w:r>
        <w:rPr>
          <w:rFonts w:ascii="Calibri" w:hAnsi="Calibri"/>
          <w:sz w:val="24"/>
          <w:szCs w:val="24"/>
          <w:lang w:val="hr-HR"/>
        </w:rPr>
        <w:t>Pogođeno područje:</w:t>
      </w:r>
      <w:r w:rsidR="001A42F7">
        <w:rPr>
          <w:rFonts w:ascii="Calibri" w:hAnsi="Calibri"/>
          <w:sz w:val="24"/>
          <w:szCs w:val="24"/>
          <w:lang w:val="it-IT"/>
        </w:rPr>
        <w:t xml:space="preserve"> </w:t>
      </w:r>
      <w:r w:rsidRPr="001A42F7">
        <w:rPr>
          <w:rFonts w:ascii="Calibri" w:hAnsi="Calibri"/>
          <w:sz w:val="24"/>
          <w:szCs w:val="24"/>
          <w:lang w:val="it-IT"/>
        </w:rPr>
        <w:t>[….]</w:t>
      </w:r>
    </w:p>
    <w:p w14:paraId="1AF38612" w14:textId="77777777" w:rsidR="00340608" w:rsidRPr="001A42F7" w:rsidRDefault="00340608" w:rsidP="00340608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0B6B1764" w14:textId="77777777" w:rsidR="00340608" w:rsidRPr="001A42F7" w:rsidRDefault="00340608" w:rsidP="00340608">
      <w:pPr>
        <w:ind w:left="-567"/>
        <w:rPr>
          <w:rFonts w:ascii="Calibri" w:hAnsi="Calibri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hr-HR"/>
        </w:rPr>
        <w:t>Pitka se voda mora jednom kratko prokuhati (snažno proključati).</w:t>
      </w:r>
      <w:r w:rsidRPr="001A42F7">
        <w:rPr>
          <w:rFonts w:ascii="Calibri" w:hAnsi="Calibri"/>
          <w:b/>
          <w:sz w:val="24"/>
          <w:szCs w:val="24"/>
          <w:lang w:val="it-IT"/>
        </w:rPr>
        <w:t xml:space="preserve"> </w:t>
      </w:r>
    </w:p>
    <w:p w14:paraId="266D094F" w14:textId="77777777" w:rsidR="00340608" w:rsidRPr="001A42F7" w:rsidRDefault="00340608" w:rsidP="00340608">
      <w:pPr>
        <w:ind w:left="-567"/>
        <w:rPr>
          <w:rFonts w:ascii="Calibri" w:hAnsi="Calibri"/>
          <w:szCs w:val="24"/>
          <w:lang w:val="it-IT"/>
        </w:rPr>
      </w:pPr>
      <w:r>
        <w:rPr>
          <w:rFonts w:ascii="Calibri" w:hAnsi="Calibri"/>
          <w:sz w:val="24"/>
          <w:szCs w:val="24"/>
          <w:lang w:val="hr-HR"/>
        </w:rPr>
        <w:t>Prokuhavanjem se jamči uništavanje mogućih uzročnika bolesti.</w:t>
      </w:r>
      <w:r w:rsidRPr="001A42F7">
        <w:rPr>
          <w:rFonts w:ascii="Calibri" w:hAnsi="Calibri"/>
          <w:sz w:val="24"/>
          <w:szCs w:val="24"/>
          <w:lang w:val="it-IT"/>
        </w:rPr>
        <w:t xml:space="preserve"> </w:t>
      </w:r>
    </w:p>
    <w:p w14:paraId="400AD518" w14:textId="77777777" w:rsidR="00340608" w:rsidRPr="001A42F7" w:rsidRDefault="00340608" w:rsidP="00340608">
      <w:pPr>
        <w:ind w:left="-567"/>
        <w:rPr>
          <w:rFonts w:ascii="Calibri" w:hAnsi="Calibri"/>
          <w:b/>
          <w:sz w:val="24"/>
          <w:szCs w:val="24"/>
          <w:lang w:val="it-IT"/>
        </w:rPr>
      </w:pPr>
    </w:p>
    <w:p w14:paraId="7A9DD8CD" w14:textId="77777777" w:rsidR="00340608" w:rsidRPr="001A42F7" w:rsidRDefault="00340608" w:rsidP="00340608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14931D92" w14:textId="77777777" w:rsidR="00340608" w:rsidRPr="001A42F7" w:rsidRDefault="00340608" w:rsidP="00340608">
      <w:pPr>
        <w:ind w:left="-567"/>
        <w:rPr>
          <w:rFonts w:ascii="Calibri" w:hAnsi="Calibri"/>
          <w:szCs w:val="24"/>
          <w:lang w:val="it-IT"/>
        </w:rPr>
      </w:pPr>
      <w:r>
        <w:rPr>
          <w:rFonts w:ascii="Calibri" w:hAnsi="Calibri"/>
          <w:sz w:val="24"/>
          <w:szCs w:val="24"/>
          <w:lang w:val="hr-HR"/>
        </w:rPr>
        <w:t>Prokuhavanje je posebice potrebno ako se voda koristi za sljedeće svrhe:</w:t>
      </w:r>
      <w:r w:rsidRPr="001A42F7">
        <w:rPr>
          <w:rFonts w:ascii="Calibri" w:hAnsi="Calibri"/>
          <w:sz w:val="24"/>
          <w:szCs w:val="24"/>
          <w:lang w:val="it-IT"/>
        </w:rPr>
        <w:br/>
      </w:r>
    </w:p>
    <w:p w14:paraId="6AE22F7F" w14:textId="77777777" w:rsidR="00340608" w:rsidRDefault="00340608" w:rsidP="00340608">
      <w:pPr>
        <w:pStyle w:val="Abkochvorschrift-Aufzhlung"/>
      </w:pPr>
      <w:r>
        <w:rPr>
          <w:lang w:val="hr-HR"/>
        </w:rPr>
        <w:t>pijenje, pripremu napitaka (primjerice kocke leda)</w:t>
      </w:r>
    </w:p>
    <w:p w14:paraId="02450397" w14:textId="77777777" w:rsidR="00340608" w:rsidRDefault="00340608" w:rsidP="00340608">
      <w:pPr>
        <w:pStyle w:val="Abkochvorschrift-Aufzhlung"/>
      </w:pPr>
      <w:r>
        <w:rPr>
          <w:lang w:val="hr-HR"/>
        </w:rPr>
        <w:t>za pripremu hrane</w:t>
      </w:r>
      <w:r>
        <w:t xml:space="preserve"> </w:t>
      </w:r>
    </w:p>
    <w:p w14:paraId="2CA7736D" w14:textId="77777777" w:rsidR="00340608" w:rsidRDefault="00340608" w:rsidP="00340608">
      <w:pPr>
        <w:pStyle w:val="Abkochvorschrift-Aufzhlung"/>
      </w:pPr>
      <w:r>
        <w:rPr>
          <w:lang w:val="hr-HR"/>
        </w:rPr>
        <w:t>pranje zubi</w:t>
      </w:r>
    </w:p>
    <w:p w14:paraId="2F03DF96" w14:textId="77777777" w:rsidR="00340608" w:rsidRDefault="00340608" w:rsidP="00340608">
      <w:pPr>
        <w:pStyle w:val="Abkochvorschrift-Aufzhlung"/>
      </w:pPr>
      <w:r>
        <w:rPr>
          <w:lang w:val="hr-HR"/>
        </w:rPr>
        <w:t>medicinske svrhe (čišćenje rana, ispiranje nosa itd.)</w:t>
      </w:r>
    </w:p>
    <w:p w14:paraId="42A556CF" w14:textId="77777777" w:rsidR="00340608" w:rsidRDefault="00340608" w:rsidP="00340608">
      <w:pPr>
        <w:pStyle w:val="Abkochvorschrift-Aufzhlung"/>
      </w:pPr>
      <w:r>
        <w:rPr>
          <w:lang w:val="hr-HR"/>
        </w:rPr>
        <w:t>ručno pranje posuđa</w:t>
      </w:r>
    </w:p>
    <w:p w14:paraId="5C000A74" w14:textId="77777777" w:rsidR="00340608" w:rsidRDefault="00340608" w:rsidP="00340608">
      <w:pPr>
        <w:pStyle w:val="Abkochvorschrift-Aufzhlung"/>
      </w:pPr>
      <w:r>
        <w:rPr>
          <w:lang w:val="hr-HR"/>
        </w:rPr>
        <w:t>pripremu kave i čaja pomoću kućanskih aparata</w:t>
      </w:r>
    </w:p>
    <w:p w14:paraId="089DFA62" w14:textId="77777777" w:rsidR="00340608" w:rsidRDefault="00340608" w:rsidP="00340608">
      <w:pPr>
        <w:pStyle w:val="Abkochvorschrift-Aufzhlung"/>
      </w:pPr>
      <w:r>
        <w:rPr>
          <w:lang w:val="hr-HR"/>
        </w:rPr>
        <w:t>pranje voća, povrća, salate ili drugih namirnica</w:t>
      </w:r>
      <w:r>
        <w:t xml:space="preserve"> </w:t>
      </w:r>
    </w:p>
    <w:p w14:paraId="2F9B26D8" w14:textId="77777777" w:rsidR="00340608" w:rsidRDefault="00340608" w:rsidP="00340608">
      <w:pPr>
        <w:pStyle w:val="Abkochvorschrift-Aufzhlung"/>
      </w:pPr>
      <w:r>
        <w:rPr>
          <w:lang w:val="hr-HR"/>
        </w:rPr>
        <w:t>pitka voda za osjetljive kućne ljubimce</w:t>
      </w:r>
      <w:r>
        <w:t xml:space="preserve"> </w:t>
      </w:r>
    </w:p>
    <w:p w14:paraId="6E2DEA82" w14:textId="77777777" w:rsidR="00340608" w:rsidRDefault="00340608" w:rsidP="00340608">
      <w:pPr>
        <w:ind w:left="-567"/>
        <w:rPr>
          <w:szCs w:val="24"/>
        </w:rPr>
      </w:pPr>
    </w:p>
    <w:p w14:paraId="728A6659" w14:textId="77777777" w:rsidR="00340608" w:rsidRDefault="00340608" w:rsidP="00340608">
      <w:pPr>
        <w:pStyle w:val="Abkochvorschrift-Lauftext"/>
      </w:pPr>
      <w:r>
        <w:rPr>
          <w:lang w:val="hr-HR"/>
        </w:rPr>
        <w:t>Prokuhavanje nije potrebno kada se voda koristi u perilici posuđa (najviši stupanj temperature, odabrati</w:t>
      </w:r>
      <w:r>
        <w:t xml:space="preserve"> </w:t>
      </w:r>
      <w:r>
        <w:rPr>
          <w:lang w:val="hr-HR"/>
        </w:rPr>
        <w:t>min 80°C), za općenito čišćenje, ispiranje vodokotlića, tuširanje ili strojno pranje rublja.</w:t>
      </w:r>
    </w:p>
    <w:p w14:paraId="42855E8A" w14:textId="77777777" w:rsidR="00340608" w:rsidRDefault="00340608" w:rsidP="00340608">
      <w:pPr>
        <w:pStyle w:val="Abkochvorschrift-Lauftext"/>
      </w:pPr>
    </w:p>
    <w:p w14:paraId="1188B7DE" w14:textId="77777777" w:rsidR="00340608" w:rsidRDefault="00340608" w:rsidP="00340608">
      <w:pPr>
        <w:pStyle w:val="Abkochvorschrift-Lauftext"/>
      </w:pPr>
      <w:r>
        <w:rPr>
          <w:b/>
          <w:lang w:val="hr-HR"/>
        </w:rPr>
        <w:t>Preporuka za uporabu:</w:t>
      </w:r>
      <w:r>
        <w:rPr>
          <w:b/>
        </w:rPr>
        <w:t xml:space="preserve"> </w:t>
      </w:r>
      <w:r>
        <w:rPr>
          <w:b/>
        </w:rPr>
        <w:tab/>
      </w:r>
    </w:p>
    <w:p w14:paraId="45026A0F" w14:textId="77777777" w:rsidR="00340608" w:rsidRDefault="00553205" w:rsidP="00340608">
      <w:pPr>
        <w:pStyle w:val="Abkochvorschrift-Lauftext"/>
      </w:pPr>
      <w:r>
        <w:rPr>
          <w:lang w:val="hr-HR"/>
        </w:rPr>
        <w:t>Mi preporučamo da za piće te</w:t>
      </w:r>
      <w:r w:rsidR="00340608">
        <w:rPr>
          <w:lang w:val="hr-HR"/>
        </w:rPr>
        <w:t xml:space="preserve"> kao hranu za dojenčad koristite mineralnu ili flaširanu vodu.</w:t>
      </w:r>
      <w:r w:rsidR="00340608">
        <w:t xml:space="preserve"> </w:t>
      </w:r>
      <w:r w:rsidR="00340608">
        <w:rPr>
          <w:lang w:val="hr-HR"/>
        </w:rPr>
        <w:t>Jeste li već konzumirali zaprljanu pitku vodu?</w:t>
      </w:r>
      <w:r w:rsidR="00340608">
        <w:t xml:space="preserve"> </w:t>
      </w:r>
      <w:r>
        <w:rPr>
          <w:lang w:val="hr-HR"/>
        </w:rPr>
        <w:t>Promatrajte</w:t>
      </w:r>
      <w:r w:rsidR="00340608">
        <w:rPr>
          <w:lang w:val="hr-HR"/>
        </w:rPr>
        <w:t xml:space="preserve"> svoje stanje, ako tijekom 48 sati dobijete visoku temperaturu, proljev ili </w:t>
      </w:r>
      <w:r>
        <w:rPr>
          <w:lang w:val="hr-HR"/>
        </w:rPr>
        <w:t>počnete povraćati</w:t>
      </w:r>
      <w:r w:rsidR="00340608">
        <w:rPr>
          <w:lang w:val="hr-HR"/>
        </w:rPr>
        <w:t>, potražite pomoć liječnika.</w:t>
      </w:r>
    </w:p>
    <w:p w14:paraId="08AB93F3" w14:textId="77777777" w:rsidR="00340608" w:rsidRDefault="00340608" w:rsidP="00340608">
      <w:pPr>
        <w:pStyle w:val="Abkochvorschrift-Lauftext"/>
      </w:pPr>
    </w:p>
    <w:p w14:paraId="3957843B" w14:textId="77777777" w:rsidR="00340608" w:rsidRPr="00340608" w:rsidRDefault="00340608" w:rsidP="00340608">
      <w:pPr>
        <w:pStyle w:val="Abkochvorschrift-Lauftext"/>
        <w:rPr>
          <w:b/>
          <w:bCs/>
        </w:rPr>
      </w:pPr>
      <w:r w:rsidRPr="00340608">
        <w:rPr>
          <w:b/>
          <w:bCs/>
          <w:lang w:val="hr-HR"/>
        </w:rPr>
        <w:t>Objašnjenje i daljnje informacije:</w:t>
      </w:r>
      <w:r w:rsidRPr="00340608">
        <w:rPr>
          <w:b/>
          <w:bCs/>
        </w:rPr>
        <w:tab/>
      </w:r>
    </w:p>
    <w:p w14:paraId="6D7892B0" w14:textId="77777777" w:rsidR="00340608" w:rsidRPr="00571364" w:rsidRDefault="00340608" w:rsidP="00340608">
      <w:pPr>
        <w:pStyle w:val="Abkochvorschrift-Lauftext"/>
      </w:pPr>
      <w:r>
        <w:rPr>
          <w:lang w:val="hr-HR"/>
        </w:rPr>
        <w:t>Vodoopskrba [……………..] je dana[……………..] utvrdila da postoji zaprljanje pitke vode.</w:t>
      </w:r>
      <w:r>
        <w:t xml:space="preserve"> </w:t>
      </w:r>
      <w:r>
        <w:rPr>
          <w:lang w:val="hr-HR"/>
        </w:rPr>
        <w:t>Mi naporno radimo na tome da što je prije moguće ponovno uspostavimo opskrbu pitkom vodom - međutim to može potrajati nekoliko dana.</w:t>
      </w:r>
      <w:r>
        <w:t xml:space="preserve"> </w:t>
      </w:r>
      <w:r>
        <w:rPr>
          <w:lang w:val="hr-HR"/>
        </w:rPr>
        <w:t>Pučanstvo će aktivno biti informirano o daljnjem razvoju situacije.</w:t>
      </w:r>
      <w:r>
        <w:t xml:space="preserve"> </w:t>
      </w:r>
      <w:r>
        <w:rPr>
          <w:lang w:val="hr-HR"/>
        </w:rPr>
        <w:t>Propis o prokuhavanju vode donesen je na temelju preporuka državne službe za sigurnost namirnica i veterinarske udruge.</w:t>
      </w:r>
    </w:p>
    <w:p w14:paraId="45A0602D" w14:textId="77777777" w:rsidR="009F4FEA" w:rsidRPr="00571364" w:rsidRDefault="00BD0A83" w:rsidP="00340608">
      <w:pPr>
        <w:pStyle w:val="Abkochvorschrift-Lauftext"/>
      </w:pPr>
      <w:r w:rsidRPr="00571364">
        <w:t xml:space="preserve"> </w:t>
      </w:r>
    </w:p>
    <w:p w14:paraId="34966A1A" w14:textId="77777777" w:rsidR="00340608" w:rsidRDefault="00340608" w:rsidP="00340608">
      <w:pPr>
        <w:pStyle w:val="Abkochvorschrift-Lauftext"/>
      </w:pPr>
      <w:r>
        <w:rPr>
          <w:lang w:val="hr-HR"/>
        </w:rPr>
        <w:t>Za pitanja smo uspostavili izravnu telefonsku vezu:</w:t>
      </w:r>
      <w:r>
        <w:t xml:space="preserve"> </w:t>
      </w:r>
      <w:r>
        <w:rPr>
          <w:lang w:val="hr-HR"/>
        </w:rPr>
        <w:t>tel. [……………..].</w:t>
      </w:r>
      <w:r>
        <w:t xml:space="preserve"> </w:t>
      </w:r>
      <w:r>
        <w:br/>
      </w:r>
      <w:r>
        <w:rPr>
          <w:lang w:val="hr-HR"/>
        </w:rPr>
        <w:t>Najnovija priopćenja objavljuju se na web lokaciji [www……………ch].</w:t>
      </w:r>
    </w:p>
    <w:p w14:paraId="0971336D" w14:textId="77777777" w:rsidR="00340608" w:rsidRPr="001A42F7" w:rsidRDefault="00340608" w:rsidP="00340608">
      <w:pPr>
        <w:pStyle w:val="SVGW11-Basic"/>
        <w:rPr>
          <w:lang w:val="hr-HR" w:eastAsia="ko-KR"/>
        </w:rPr>
      </w:pPr>
    </w:p>
    <w:p w14:paraId="56CE971E" w14:textId="77777777" w:rsidR="00340608" w:rsidRPr="001A42F7" w:rsidRDefault="00340608" w:rsidP="00340608">
      <w:pPr>
        <w:pStyle w:val="SVGW11-Basic"/>
        <w:rPr>
          <w:lang w:val="hr-HR" w:eastAsia="ko-KR"/>
        </w:rPr>
      </w:pPr>
    </w:p>
    <w:p w14:paraId="4E882E6B" w14:textId="77777777" w:rsidR="00340608" w:rsidRPr="001A42F7" w:rsidRDefault="00340608" w:rsidP="00340608">
      <w:pPr>
        <w:pStyle w:val="SVGW11-Basic"/>
        <w:rPr>
          <w:lang w:val="hr-HR" w:eastAsia="ko-KR"/>
        </w:rPr>
      </w:pPr>
    </w:p>
    <w:p w14:paraId="59699483" w14:textId="77777777" w:rsidR="00340608" w:rsidRPr="001A42F7" w:rsidRDefault="00340608" w:rsidP="00340608">
      <w:pPr>
        <w:pStyle w:val="SVGW11-Basic"/>
        <w:rPr>
          <w:lang w:val="hr-HR" w:eastAsia="ko-KR"/>
        </w:rPr>
      </w:pPr>
    </w:p>
    <w:p w14:paraId="42735708" w14:textId="77777777" w:rsidR="001A42F7" w:rsidRPr="001A42F7" w:rsidRDefault="001A42F7" w:rsidP="001A42F7">
      <w:pPr>
        <w:framePr w:w="10841" w:h="2325" w:hSpace="142" w:wrap="around" w:vAnchor="page" w:hAnchor="page" w:x="840" w:y="14496"/>
        <w:ind w:left="-567"/>
        <w:rPr>
          <w:lang w:val="hr-HR"/>
        </w:rPr>
      </w:pPr>
    </w:p>
    <w:p w14:paraId="5DDEA7E5" w14:textId="77777777" w:rsidR="001A42F7" w:rsidRPr="00571364" w:rsidRDefault="001A42F7" w:rsidP="001A42F7">
      <w:pPr>
        <w:pStyle w:val="Abkochvorschrift-Lauftext"/>
        <w:framePr w:w="10841" w:h="2325" w:hSpace="142" w:wrap="around" w:vAnchor="page" w:hAnchor="page" w:x="840" w:y="14496"/>
        <w:tabs>
          <w:tab w:val="left" w:pos="2835"/>
          <w:tab w:val="left" w:pos="3402"/>
          <w:tab w:val="left" w:pos="5529"/>
          <w:tab w:val="left" w:pos="8222"/>
        </w:tabs>
        <w:ind w:left="0"/>
      </w:pPr>
      <w:r w:rsidRPr="00571364">
        <w:t xml:space="preserve">[ </w:t>
      </w:r>
      <w:proofErr w:type="spellStart"/>
      <w:r>
        <w:t>vodoopskrba</w:t>
      </w:r>
      <w:proofErr w:type="spellEnd"/>
      <w:r>
        <w:t xml:space="preserve"> ……….]</w:t>
      </w:r>
      <w:r>
        <w:tab/>
      </w:r>
      <w:proofErr w:type="spellStart"/>
      <w:r>
        <w:t>rukovoditelj</w:t>
      </w:r>
      <w:proofErr w:type="spellEnd"/>
      <w:r>
        <w:tab/>
      </w:r>
      <w:proofErr w:type="spellStart"/>
      <w:r>
        <w:t>općina</w:t>
      </w:r>
      <w:proofErr w:type="spellEnd"/>
      <w:r>
        <w:t xml:space="preserve"> [….]   </w:t>
      </w:r>
      <w:r>
        <w:tab/>
      </w:r>
      <w:proofErr w:type="spellStart"/>
      <w:r>
        <w:t>općinski</w:t>
      </w:r>
      <w:proofErr w:type="spellEnd"/>
      <w:r>
        <w:t xml:space="preserve"> </w:t>
      </w:r>
      <w:proofErr w:type="spellStart"/>
      <w:r>
        <w:t>upravitelj</w:t>
      </w:r>
      <w:proofErr w:type="spellEnd"/>
    </w:p>
    <w:p w14:paraId="41DBDBCD" w14:textId="77777777" w:rsidR="001A42F7" w:rsidRPr="001A42F7" w:rsidRDefault="001A42F7" w:rsidP="001A42F7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hr-HR"/>
        </w:rPr>
      </w:pPr>
    </w:p>
    <w:p w14:paraId="2A8C189F" w14:textId="77777777" w:rsidR="001A42F7" w:rsidRPr="001A42F7" w:rsidRDefault="001A42F7" w:rsidP="001A42F7">
      <w:pPr>
        <w:framePr w:w="10841" w:h="2325" w:hSpace="142" w:wrap="around" w:vAnchor="page" w:hAnchor="page" w:x="840" w:y="14496"/>
        <w:tabs>
          <w:tab w:val="left" w:pos="2835"/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hr-HR"/>
        </w:rPr>
      </w:pPr>
      <w:r w:rsidRPr="001A42F7">
        <w:rPr>
          <w:rFonts w:ascii="Calibri" w:hAnsi="Calibri"/>
          <w:sz w:val="24"/>
          <w:szCs w:val="24"/>
          <w:lang w:val="hr-HR"/>
        </w:rPr>
        <w:t>[ logotip ]</w:t>
      </w:r>
      <w:r w:rsidRPr="001A42F7">
        <w:rPr>
          <w:rFonts w:ascii="Calibri" w:hAnsi="Calibri"/>
          <w:sz w:val="24"/>
          <w:szCs w:val="24"/>
          <w:lang w:val="hr-HR"/>
        </w:rPr>
        <w:tab/>
        <w:t>[ potpis ]</w:t>
      </w:r>
      <w:r w:rsidRPr="001A42F7">
        <w:rPr>
          <w:rFonts w:ascii="Calibri" w:hAnsi="Calibri"/>
          <w:sz w:val="24"/>
          <w:szCs w:val="24"/>
          <w:lang w:val="hr-HR"/>
        </w:rPr>
        <w:tab/>
        <w:t>[ logotip ]</w:t>
      </w:r>
      <w:r w:rsidRPr="001A42F7">
        <w:rPr>
          <w:rFonts w:ascii="Calibri" w:hAnsi="Calibri"/>
          <w:sz w:val="24"/>
          <w:szCs w:val="24"/>
          <w:lang w:val="hr-HR"/>
        </w:rPr>
        <w:tab/>
        <w:t>[ potpis ]</w:t>
      </w:r>
    </w:p>
    <w:p w14:paraId="5B995ABC" w14:textId="77777777" w:rsidR="001A42F7" w:rsidRPr="001A42F7" w:rsidRDefault="001A42F7" w:rsidP="001A42F7">
      <w:pPr>
        <w:framePr w:w="10841" w:h="2325" w:hSpace="142" w:wrap="around" w:vAnchor="page" w:hAnchor="page" w:x="840" w:y="14496"/>
        <w:rPr>
          <w:rFonts w:ascii="Calibri" w:hAnsi="Calibri"/>
          <w:sz w:val="24"/>
          <w:szCs w:val="24"/>
          <w:lang w:val="hr-HR"/>
        </w:rPr>
      </w:pPr>
    </w:p>
    <w:p w14:paraId="253AC95F" w14:textId="77777777" w:rsidR="001A42F7" w:rsidRPr="001A42F7" w:rsidRDefault="001A42F7" w:rsidP="001A42F7">
      <w:pPr>
        <w:framePr w:w="10841" w:h="2325" w:hSpace="142" w:wrap="around" w:vAnchor="page" w:hAnchor="page" w:x="840" w:y="14496"/>
        <w:shd w:val="pct15" w:color="auto" w:fill="auto"/>
        <w:rPr>
          <w:lang w:val="hr-HR"/>
        </w:rPr>
      </w:pPr>
    </w:p>
    <w:p w14:paraId="5B4C0AA4" w14:textId="77777777" w:rsidR="00340608" w:rsidRPr="001A42F7" w:rsidRDefault="00340608" w:rsidP="00340608">
      <w:pPr>
        <w:ind w:left="-567"/>
        <w:rPr>
          <w:rFonts w:ascii="Calibri" w:hAnsi="Calibri"/>
          <w:b/>
          <w:sz w:val="40"/>
          <w:szCs w:val="24"/>
          <w:lang w:val="hr-HR"/>
        </w:rPr>
      </w:pPr>
      <w:r>
        <w:rPr>
          <w:rFonts w:ascii="Calibri" w:hAnsi="Calibri"/>
          <w:b/>
          <w:sz w:val="40"/>
          <w:szCs w:val="24"/>
          <w:lang w:val="hr-HR"/>
        </w:rPr>
        <w:lastRenderedPageBreak/>
        <w:t>Svršetak uzbune - Pitka se voda</w:t>
      </w:r>
    </w:p>
    <w:p w14:paraId="0F411A36" w14:textId="77777777" w:rsidR="00340608" w:rsidRPr="001A42F7" w:rsidRDefault="00340608" w:rsidP="00340608">
      <w:pPr>
        <w:ind w:left="-567"/>
        <w:rPr>
          <w:rFonts w:ascii="Calibri" w:hAnsi="Calibri"/>
          <w:szCs w:val="24"/>
          <w:lang w:val="hr-HR"/>
        </w:rPr>
      </w:pPr>
      <w:r>
        <w:rPr>
          <w:rFonts w:ascii="Calibri" w:hAnsi="Calibri"/>
          <w:b/>
          <w:sz w:val="40"/>
          <w:szCs w:val="24"/>
          <w:lang w:val="hr-HR"/>
        </w:rPr>
        <w:t>ponovno može koristiti kako</w:t>
      </w:r>
      <w:r w:rsidRPr="001A42F7">
        <w:rPr>
          <w:rFonts w:ascii="Calibri" w:hAnsi="Calibri"/>
          <w:b/>
          <w:sz w:val="40"/>
          <w:szCs w:val="24"/>
          <w:lang w:val="hr-HR"/>
        </w:rPr>
        <w:t xml:space="preserve"> </w:t>
      </w:r>
    </w:p>
    <w:p w14:paraId="4F973AEB" w14:textId="77777777" w:rsidR="00BD0A83" w:rsidRPr="001A42F7" w:rsidRDefault="00340608" w:rsidP="00340608">
      <w:pPr>
        <w:ind w:left="-567"/>
        <w:rPr>
          <w:rFonts w:ascii="Calibri" w:hAnsi="Calibri"/>
          <w:b/>
          <w:sz w:val="40"/>
          <w:szCs w:val="40"/>
          <w:lang w:val="hr-HR"/>
        </w:rPr>
      </w:pPr>
      <w:r>
        <w:rPr>
          <w:rFonts w:ascii="Calibri" w:hAnsi="Calibri"/>
          <w:b/>
          <w:sz w:val="40"/>
          <w:szCs w:val="24"/>
          <w:lang w:val="hr-HR"/>
        </w:rPr>
        <w:t>je uobičajeno</w:t>
      </w:r>
    </w:p>
    <w:p w14:paraId="77BC3723" w14:textId="77777777" w:rsidR="004622B8" w:rsidRPr="001A42F7" w:rsidRDefault="004622B8" w:rsidP="00B7303A">
      <w:pPr>
        <w:ind w:left="-567"/>
        <w:rPr>
          <w:lang w:val="hr-HR"/>
        </w:rPr>
      </w:pPr>
    </w:p>
    <w:p w14:paraId="0A9C3DE4" w14:textId="77777777" w:rsidR="004622B8" w:rsidRPr="001A42F7" w:rsidRDefault="009C5256" w:rsidP="00B7303A">
      <w:pPr>
        <w:ind w:left="-567"/>
        <w:rPr>
          <w:lang w:val="hr-HR"/>
        </w:rPr>
      </w:pPr>
      <w:r w:rsidRPr="00571364">
        <w:rPr>
          <w:rFonts w:ascii="Calibri" w:hAnsi="Calibri"/>
          <w:noProof/>
          <w:sz w:val="24"/>
          <w:szCs w:val="24"/>
          <w:lang w:eastAsia="de-CH"/>
        </w:rPr>
        <w:pict w14:anchorId="71C59903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2.9pt;margin-top:1.5pt;width:280.5pt;height:107pt;z-index:251658240" filled="f" stroked="f">
            <v:textbox style="mso-next-textbox:#_x0000_s1036">
              <w:txbxContent>
                <w:p w14:paraId="63E8C183" w14:textId="77777777" w:rsidR="00A00493" w:rsidRPr="009C5256" w:rsidRDefault="00A00493" w:rsidP="009C52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6FF1731" w14:textId="77777777" w:rsidR="004622B8" w:rsidRPr="001A42F7" w:rsidRDefault="004622B8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23297198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07F78FF1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3F59BB1C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06C019A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A866861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115F3FC3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0E1DCC52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28342D46" w14:textId="77777777" w:rsidR="00DA624B" w:rsidRPr="001A42F7" w:rsidRDefault="00DA624B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4B994D8" w14:textId="77777777" w:rsidR="00FF0497" w:rsidRPr="001A42F7" w:rsidRDefault="009C5256" w:rsidP="00B7303A">
      <w:pPr>
        <w:ind w:left="-567"/>
        <w:rPr>
          <w:rFonts w:ascii="Calibri" w:hAnsi="Calibri"/>
          <w:sz w:val="24"/>
          <w:szCs w:val="24"/>
          <w:lang w:val="hr-HR"/>
        </w:rPr>
      </w:pPr>
      <w:r w:rsidRPr="00571364">
        <w:rPr>
          <w:rFonts w:ascii="Calibri" w:hAnsi="Calibri"/>
          <w:noProof/>
          <w:sz w:val="24"/>
          <w:szCs w:val="24"/>
          <w:lang w:eastAsia="de-CH"/>
        </w:rPr>
        <w:pict w14:anchorId="448BF2F0">
          <v:shape id="_x0000_s1030" type="#_x0000_t202" style="position:absolute;left:0;text-align:left;margin-left:-32.9pt;margin-top:13.3pt;width:510.5pt;height:318.35pt;z-index:251657216" filled="f" stroked="f">
            <v:textbox style="mso-next-textbox:#_x0000_s1030">
              <w:txbxContent>
                <w:p w14:paraId="139B9545" w14:textId="77777777" w:rsidR="00340608" w:rsidRPr="00C816BF" w:rsidRDefault="00340608" w:rsidP="0034060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Pitka voda iz [….] ponovno ima besprijekornu kvalitetu te se prema tome može normalno konzumirati.</w:t>
                  </w:r>
                </w:p>
                <w:p w14:paraId="52BA2459" w14:textId="77777777" w:rsidR="00340608" w:rsidRPr="00C816BF" w:rsidRDefault="00340608" w:rsidP="0034060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4A115195" w14:textId="77777777" w:rsidR="00340608" w:rsidRPr="00C816BF" w:rsidRDefault="00340608" w:rsidP="0034060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C816BF">
                    <w:rPr>
                      <w:rFonts w:ascii="Calibri" w:hAnsi="Calibri"/>
                      <w:b/>
                      <w:sz w:val="24"/>
                      <w:szCs w:val="24"/>
                      <w:lang w:val="hr-HR"/>
                    </w:rPr>
                    <w:t>Važno</w:t>
                  </w:r>
                </w:p>
                <w:p w14:paraId="1573A683" w14:textId="77777777" w:rsidR="00340608" w:rsidRPr="00C816BF" w:rsidRDefault="00340608" w:rsidP="0034060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Molimo poduzmite još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sljedeće 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navedene 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mjere:</w:t>
                  </w:r>
                  <w:r w:rsidRPr="00C816BF">
                    <w:rPr>
                      <w:rFonts w:ascii="Calibri" w:hAnsi="Calibri"/>
                      <w:sz w:val="24"/>
                      <w:szCs w:val="24"/>
                    </w:rPr>
                    <w:br/>
                  </w:r>
                </w:p>
                <w:p w14:paraId="10C799DA" w14:textId="77777777" w:rsidR="00340608" w:rsidRPr="001A42F7" w:rsidRDefault="00340608" w:rsidP="00340608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Cs w:val="24"/>
                      <w:lang w:val="hr-HR"/>
                    </w:rPr>
                  </w:pP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Pustite da voda na svim slavinama u kućanstvu (za hladnu i toplu vodu) istječe tijekom 5 minuta.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br/>
                    <w:t>Ispiranje slavina je vrlo važno kako bi se isključila mogućnost ponovnog zagađenja mreže pitke vode.</w:t>
                  </w:r>
                  <w:r w:rsidRPr="001A42F7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br/>
                  </w:r>
                </w:p>
                <w:p w14:paraId="546604C1" w14:textId="77777777" w:rsidR="00340608" w:rsidRPr="00C816BF" w:rsidRDefault="00340608" w:rsidP="00340608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Kućne instalacije poput filtara ili uređaja za dodatnu obradu pitke vode, primjerice uređaja za omekšavanje vode, moraju se odmah pregledati i ako je potrebno zamijeniti kako bi se spriječilo ponovno zagađenje.</w:t>
                  </w:r>
                  <w:r w:rsidRPr="001A42F7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Ako se osjećate nesigurno, potražite savjet stručnjaka.</w:t>
                  </w:r>
                </w:p>
                <w:p w14:paraId="68D141AB" w14:textId="77777777" w:rsidR="00340608" w:rsidRPr="00C816BF" w:rsidRDefault="00340608" w:rsidP="0034060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3ED129FE" w14:textId="77777777" w:rsidR="00340608" w:rsidRPr="001A42F7" w:rsidRDefault="00340608" w:rsidP="0034060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Pitka voda i dalje može imati blagi miris ili okus klora.</w:t>
                  </w:r>
                  <w:r w:rsidRPr="001A42F7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 xml:space="preserve"> 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To nije štetno za zdravlje.</w:t>
                  </w:r>
                </w:p>
                <w:p w14:paraId="7944CC30" w14:textId="77777777" w:rsidR="00340608" w:rsidRPr="001A42F7" w:rsidRDefault="00340608" w:rsidP="0034060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5F5A4240" w14:textId="77777777" w:rsidR="00A00493" w:rsidRPr="001A42F7" w:rsidRDefault="00340608" w:rsidP="00553205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Mi izražavamo svoje žaljenje zbog nastalih neugodnosti i zahvaljujemo se pučanstvu za raz</w:t>
                  </w:r>
                  <w:r w:rsidR="00553205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umijevanje i ukazano povjerenje.</w:t>
                  </w:r>
                  <w:r w:rsidR="008C616B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</w:t>
                  </w:r>
                </w:p>
              </w:txbxContent>
            </v:textbox>
          </v:shape>
        </w:pict>
      </w:r>
    </w:p>
    <w:p w14:paraId="0E900813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6928011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D47EABB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B0510FA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1C692934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095E7654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07EE1E1B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5059E04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38BDFBC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381318CC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FAB1A5B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21F0380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2AD63BAA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7BBAD77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5FA9DB9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2A81A6D6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AEA377C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165F5E6D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63B62EEC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F32FDD5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240B603" w14:textId="77777777" w:rsidR="009C5256" w:rsidRPr="001A42F7" w:rsidRDefault="009C5256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7935E91" w14:textId="77777777" w:rsidR="009C5256" w:rsidRPr="001A42F7" w:rsidRDefault="009C5256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B9FB378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38B4F7C8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119290CC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3EC98D1E" w14:textId="77777777" w:rsidR="00FF0497" w:rsidRPr="001A42F7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5379BC7" w14:textId="77777777" w:rsidR="00CA6921" w:rsidRPr="001A42F7" w:rsidRDefault="00CA6921" w:rsidP="00B7303A">
      <w:pPr>
        <w:framePr w:w="10841" w:h="2325" w:hSpace="142" w:wrap="around" w:vAnchor="page" w:hAnchor="page" w:x="840" w:y="14496"/>
        <w:ind w:left="-567"/>
        <w:rPr>
          <w:lang w:val="hr-HR"/>
        </w:rPr>
      </w:pPr>
    </w:p>
    <w:p w14:paraId="51600000" w14:textId="77777777" w:rsidR="00CA6921" w:rsidRPr="00571364" w:rsidRDefault="00CA6921" w:rsidP="00340608">
      <w:pPr>
        <w:pStyle w:val="Abkochvorschrift-Lauftext"/>
        <w:framePr w:w="10841" w:h="2325" w:hSpace="142" w:wrap="around" w:vAnchor="page" w:hAnchor="page" w:x="840" w:y="14496"/>
        <w:tabs>
          <w:tab w:val="left" w:pos="2835"/>
          <w:tab w:val="left" w:pos="3402"/>
          <w:tab w:val="left" w:pos="5529"/>
          <w:tab w:val="left" w:pos="8222"/>
        </w:tabs>
        <w:ind w:left="0"/>
      </w:pPr>
      <w:r w:rsidRPr="00571364">
        <w:t xml:space="preserve"> [ </w:t>
      </w:r>
      <w:r w:rsidR="00340608">
        <w:t>vodoopskrba ……….]</w:t>
      </w:r>
      <w:r w:rsidR="00340608">
        <w:tab/>
        <w:t>rukovoditelj</w:t>
      </w:r>
      <w:r w:rsidR="00340608">
        <w:tab/>
        <w:t xml:space="preserve">općina [….]   </w:t>
      </w:r>
      <w:r w:rsidR="00340608">
        <w:tab/>
        <w:t>općinski upravitelj</w:t>
      </w:r>
    </w:p>
    <w:p w14:paraId="6AECF09D" w14:textId="77777777" w:rsidR="00CA6921" w:rsidRPr="00571364" w:rsidRDefault="00CA6921" w:rsidP="00B7303A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</w:p>
    <w:p w14:paraId="1ED7B777" w14:textId="77777777" w:rsidR="00CA6921" w:rsidRPr="001A42F7" w:rsidRDefault="00340608" w:rsidP="001A42F7">
      <w:pPr>
        <w:framePr w:w="10841" w:h="2325" w:hSpace="142" w:wrap="around" w:vAnchor="page" w:hAnchor="page" w:x="840" w:y="14496"/>
        <w:tabs>
          <w:tab w:val="left" w:pos="2835"/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</w:rPr>
        <w:t xml:space="preserve">[ </w:t>
      </w:r>
      <w:proofErr w:type="gramStart"/>
      <w:r>
        <w:rPr>
          <w:rFonts w:ascii="Calibri" w:hAnsi="Calibri"/>
          <w:sz w:val="24"/>
          <w:szCs w:val="24"/>
        </w:rPr>
        <w:t>l</w:t>
      </w:r>
      <w:r w:rsidR="00CA6921" w:rsidRPr="00571364">
        <w:rPr>
          <w:rFonts w:ascii="Calibri" w:hAnsi="Calibri"/>
          <w:sz w:val="24"/>
          <w:szCs w:val="24"/>
        </w:rPr>
        <w:t>ogo</w:t>
      </w:r>
      <w:r>
        <w:rPr>
          <w:rFonts w:ascii="Calibri" w:hAnsi="Calibri"/>
          <w:sz w:val="24"/>
          <w:szCs w:val="24"/>
        </w:rPr>
        <w:t>tip ]</w:t>
      </w:r>
      <w:proofErr w:type="gramEnd"/>
      <w:r>
        <w:rPr>
          <w:rFonts w:ascii="Calibri" w:hAnsi="Calibri"/>
          <w:sz w:val="24"/>
          <w:szCs w:val="24"/>
        </w:rPr>
        <w:tab/>
        <w:t>[ potpis ]</w:t>
      </w:r>
      <w:r>
        <w:rPr>
          <w:rFonts w:ascii="Calibri" w:hAnsi="Calibri"/>
          <w:sz w:val="24"/>
          <w:szCs w:val="24"/>
        </w:rPr>
        <w:tab/>
        <w:t>[ l</w:t>
      </w:r>
      <w:r w:rsidR="00CA6921" w:rsidRPr="00571364">
        <w:rPr>
          <w:rFonts w:ascii="Calibri" w:hAnsi="Calibri"/>
          <w:sz w:val="24"/>
          <w:szCs w:val="24"/>
        </w:rPr>
        <w:t>ogo</w:t>
      </w:r>
      <w:r>
        <w:rPr>
          <w:rFonts w:ascii="Calibri" w:hAnsi="Calibri"/>
          <w:sz w:val="24"/>
          <w:szCs w:val="24"/>
        </w:rPr>
        <w:t>tip ]</w:t>
      </w:r>
      <w:r>
        <w:rPr>
          <w:rFonts w:ascii="Calibri" w:hAnsi="Calibri"/>
          <w:sz w:val="24"/>
          <w:szCs w:val="24"/>
        </w:rPr>
        <w:tab/>
        <w:t>[ potpis</w:t>
      </w:r>
      <w:r w:rsidR="00CA6921" w:rsidRPr="00571364">
        <w:rPr>
          <w:rFonts w:ascii="Calibri" w:hAnsi="Calibri"/>
          <w:sz w:val="24"/>
          <w:szCs w:val="24"/>
        </w:rPr>
        <w:t xml:space="preserve"> ]</w:t>
      </w:r>
    </w:p>
    <w:p w14:paraId="54A61098" w14:textId="77777777" w:rsidR="00CA6921" w:rsidRPr="001A42F7" w:rsidRDefault="00CA6921" w:rsidP="00B7303A">
      <w:pPr>
        <w:framePr w:w="10841" w:h="2325" w:hSpace="142" w:wrap="around" w:vAnchor="page" w:hAnchor="page" w:x="840" w:y="14496"/>
        <w:rPr>
          <w:rFonts w:ascii="Calibri" w:hAnsi="Calibri"/>
          <w:sz w:val="24"/>
          <w:szCs w:val="24"/>
          <w:lang w:val="hr-HR"/>
        </w:rPr>
      </w:pPr>
    </w:p>
    <w:p w14:paraId="01D77230" w14:textId="77777777" w:rsidR="00CA6921" w:rsidRPr="001A42F7" w:rsidRDefault="00CA6921" w:rsidP="00B7303A">
      <w:pPr>
        <w:framePr w:w="10841" w:h="2325" w:hSpace="142" w:wrap="around" w:vAnchor="page" w:hAnchor="page" w:x="840" w:y="14496"/>
        <w:shd w:val="pct15" w:color="auto" w:fill="auto"/>
        <w:rPr>
          <w:lang w:val="hr-HR"/>
        </w:rPr>
      </w:pPr>
    </w:p>
    <w:p w14:paraId="41443C2E" w14:textId="77777777" w:rsidR="0036067F" w:rsidRPr="001A42F7" w:rsidRDefault="0036067F" w:rsidP="000F2E8D">
      <w:pPr>
        <w:pStyle w:val="berschrift2"/>
        <w:numPr>
          <w:ilvl w:val="0"/>
          <w:numId w:val="0"/>
        </w:numPr>
        <w:rPr>
          <w:rFonts w:ascii="Calibri" w:hAnsi="Calibri"/>
          <w:szCs w:val="24"/>
          <w:lang w:val="hr-HR"/>
        </w:rPr>
      </w:pPr>
    </w:p>
    <w:sectPr w:rsidR="0036067F" w:rsidRPr="001A42F7" w:rsidSect="008C2BB9">
      <w:headerReference w:type="default" r:id="rId8"/>
      <w:headerReference w:type="first" r:id="rId9"/>
      <w:pgSz w:w="11907" w:h="16840"/>
      <w:pgMar w:top="1135" w:right="1134" w:bottom="1134" w:left="1418" w:header="709" w:footer="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8A775" w14:textId="77777777" w:rsidR="00FA58AA" w:rsidRDefault="00FA58AA" w:rsidP="00DB0D98">
      <w:r>
        <w:separator/>
      </w:r>
    </w:p>
    <w:p w14:paraId="512CF67D" w14:textId="77777777" w:rsidR="00FA58AA" w:rsidRDefault="00FA58AA" w:rsidP="00DB0D98"/>
    <w:p w14:paraId="44F90216" w14:textId="77777777" w:rsidR="00FA58AA" w:rsidRDefault="00FA58AA" w:rsidP="00DB0D98"/>
    <w:p w14:paraId="1FD1D651" w14:textId="77777777" w:rsidR="00FA58AA" w:rsidRDefault="00FA58AA" w:rsidP="00DB0D98"/>
    <w:p w14:paraId="5017B079" w14:textId="77777777" w:rsidR="00FA58AA" w:rsidRDefault="00FA58AA" w:rsidP="00DB0D98"/>
    <w:p w14:paraId="37DA0400" w14:textId="77777777" w:rsidR="00FA58AA" w:rsidRDefault="00FA58AA" w:rsidP="00DB0D98"/>
    <w:p w14:paraId="41D83902" w14:textId="77777777" w:rsidR="00FA58AA" w:rsidRDefault="00FA58AA" w:rsidP="00DB0D98"/>
    <w:p w14:paraId="1F0FE6BB" w14:textId="77777777" w:rsidR="00FA58AA" w:rsidRDefault="00FA58AA" w:rsidP="00DB0D98"/>
    <w:p w14:paraId="40136814" w14:textId="77777777" w:rsidR="00FA58AA" w:rsidRDefault="00FA58AA" w:rsidP="00DB0D98"/>
    <w:p w14:paraId="438CA06E" w14:textId="77777777" w:rsidR="00FA58AA" w:rsidRDefault="00FA58AA" w:rsidP="00DB0D98"/>
    <w:p w14:paraId="04F37BA6" w14:textId="77777777" w:rsidR="00FA58AA" w:rsidRDefault="00FA58AA" w:rsidP="00DB0D98"/>
    <w:p w14:paraId="0BDB4110" w14:textId="77777777" w:rsidR="00FA58AA" w:rsidRDefault="00FA58AA" w:rsidP="00DB0D98"/>
    <w:p w14:paraId="755BA74D" w14:textId="77777777" w:rsidR="00FA58AA" w:rsidRDefault="00FA58AA" w:rsidP="00DB0D98"/>
    <w:p w14:paraId="582E206B" w14:textId="77777777" w:rsidR="00FA58AA" w:rsidRDefault="00FA58AA" w:rsidP="00DB0D98"/>
    <w:p w14:paraId="7C9E94FD" w14:textId="77777777" w:rsidR="00FA58AA" w:rsidRDefault="00FA58AA" w:rsidP="00DB0D98"/>
    <w:p w14:paraId="6AC6B23B" w14:textId="77777777" w:rsidR="00FA58AA" w:rsidRDefault="00FA58AA" w:rsidP="00DB0D98"/>
    <w:p w14:paraId="63B0793E" w14:textId="77777777" w:rsidR="00FA58AA" w:rsidRDefault="00FA58AA" w:rsidP="00DB0D98"/>
    <w:p w14:paraId="04282A73" w14:textId="77777777" w:rsidR="00FA58AA" w:rsidRDefault="00FA58AA" w:rsidP="00DB0D98"/>
    <w:p w14:paraId="13F138F9" w14:textId="77777777" w:rsidR="00FA58AA" w:rsidRDefault="00FA58AA" w:rsidP="00DB0D98"/>
    <w:p w14:paraId="28236EF7" w14:textId="77777777" w:rsidR="00FA58AA" w:rsidRDefault="00FA58AA" w:rsidP="00DB0D98"/>
    <w:p w14:paraId="7264D0A5" w14:textId="77777777" w:rsidR="00FA58AA" w:rsidRDefault="00FA58AA" w:rsidP="00DB0D98"/>
    <w:p w14:paraId="20A53EC2" w14:textId="77777777" w:rsidR="00FA58AA" w:rsidRDefault="00FA58AA" w:rsidP="00DB0D98"/>
    <w:p w14:paraId="7E6552D8" w14:textId="77777777" w:rsidR="00FA58AA" w:rsidRDefault="00FA58AA" w:rsidP="00DB0D98"/>
    <w:p w14:paraId="1028156B" w14:textId="77777777" w:rsidR="00FA58AA" w:rsidRDefault="00FA58AA" w:rsidP="0080509C"/>
    <w:p w14:paraId="6CCA618A" w14:textId="77777777" w:rsidR="00FA58AA" w:rsidRDefault="00FA58AA" w:rsidP="0080509C"/>
    <w:p w14:paraId="2B0CE9C3" w14:textId="77777777" w:rsidR="00FA58AA" w:rsidRDefault="00FA58AA" w:rsidP="0080509C"/>
    <w:p w14:paraId="2970B6C8" w14:textId="77777777" w:rsidR="00FA58AA" w:rsidRDefault="00FA58AA" w:rsidP="00174D4A"/>
    <w:p w14:paraId="6420E16F" w14:textId="77777777" w:rsidR="00FA58AA" w:rsidRDefault="00FA58AA" w:rsidP="009C5256"/>
    <w:p w14:paraId="5C7543CD" w14:textId="77777777" w:rsidR="00FA58AA" w:rsidRDefault="00FA58AA" w:rsidP="009C5256"/>
  </w:endnote>
  <w:endnote w:type="continuationSeparator" w:id="0">
    <w:p w14:paraId="1C772D54" w14:textId="77777777" w:rsidR="00FA58AA" w:rsidRDefault="00FA58AA" w:rsidP="00DB0D98">
      <w:r>
        <w:continuationSeparator/>
      </w:r>
    </w:p>
    <w:p w14:paraId="2312A637" w14:textId="77777777" w:rsidR="00FA58AA" w:rsidRDefault="00FA58AA" w:rsidP="00DB0D98"/>
    <w:p w14:paraId="1D7F5663" w14:textId="77777777" w:rsidR="00FA58AA" w:rsidRDefault="00FA58AA" w:rsidP="00DB0D98"/>
    <w:p w14:paraId="3921D59A" w14:textId="77777777" w:rsidR="00FA58AA" w:rsidRDefault="00FA58AA" w:rsidP="00DB0D98"/>
    <w:p w14:paraId="620C5347" w14:textId="77777777" w:rsidR="00FA58AA" w:rsidRDefault="00FA58AA" w:rsidP="00DB0D98"/>
    <w:p w14:paraId="0DE3BEEF" w14:textId="77777777" w:rsidR="00FA58AA" w:rsidRDefault="00FA58AA" w:rsidP="00DB0D98"/>
    <w:p w14:paraId="75209F21" w14:textId="77777777" w:rsidR="00FA58AA" w:rsidRDefault="00FA58AA" w:rsidP="00DB0D98"/>
    <w:p w14:paraId="7F8599B0" w14:textId="77777777" w:rsidR="00FA58AA" w:rsidRDefault="00FA58AA" w:rsidP="00DB0D98"/>
    <w:p w14:paraId="4365F9EF" w14:textId="77777777" w:rsidR="00FA58AA" w:rsidRDefault="00FA58AA" w:rsidP="00DB0D98"/>
    <w:p w14:paraId="3A322F8C" w14:textId="77777777" w:rsidR="00FA58AA" w:rsidRDefault="00FA58AA" w:rsidP="00DB0D98"/>
    <w:p w14:paraId="3256F304" w14:textId="77777777" w:rsidR="00FA58AA" w:rsidRDefault="00FA58AA" w:rsidP="00DB0D98"/>
    <w:p w14:paraId="4CB59C2C" w14:textId="77777777" w:rsidR="00FA58AA" w:rsidRDefault="00FA58AA" w:rsidP="00DB0D98"/>
    <w:p w14:paraId="6E3514E8" w14:textId="77777777" w:rsidR="00FA58AA" w:rsidRDefault="00FA58AA" w:rsidP="00DB0D98"/>
    <w:p w14:paraId="056FE8B8" w14:textId="77777777" w:rsidR="00FA58AA" w:rsidRDefault="00FA58AA" w:rsidP="00DB0D98"/>
    <w:p w14:paraId="313F85A1" w14:textId="77777777" w:rsidR="00FA58AA" w:rsidRDefault="00FA58AA" w:rsidP="00DB0D98"/>
    <w:p w14:paraId="6CF64076" w14:textId="77777777" w:rsidR="00FA58AA" w:rsidRDefault="00FA58AA" w:rsidP="00DB0D98"/>
    <w:p w14:paraId="3E13D9F1" w14:textId="77777777" w:rsidR="00FA58AA" w:rsidRDefault="00FA58AA" w:rsidP="00DB0D98"/>
    <w:p w14:paraId="1A9CBBC2" w14:textId="77777777" w:rsidR="00FA58AA" w:rsidRDefault="00FA58AA" w:rsidP="00DB0D98"/>
    <w:p w14:paraId="09DBC6B7" w14:textId="77777777" w:rsidR="00FA58AA" w:rsidRDefault="00FA58AA" w:rsidP="00DB0D98"/>
    <w:p w14:paraId="4F6307A9" w14:textId="77777777" w:rsidR="00FA58AA" w:rsidRDefault="00FA58AA" w:rsidP="00DB0D98"/>
    <w:p w14:paraId="2529CC8B" w14:textId="77777777" w:rsidR="00FA58AA" w:rsidRDefault="00FA58AA" w:rsidP="00DB0D98"/>
    <w:p w14:paraId="4F98A46C" w14:textId="77777777" w:rsidR="00FA58AA" w:rsidRDefault="00FA58AA" w:rsidP="00DB0D98"/>
    <w:p w14:paraId="2DE8985B" w14:textId="77777777" w:rsidR="00FA58AA" w:rsidRDefault="00FA58AA" w:rsidP="00DB0D98"/>
    <w:p w14:paraId="4F299BB9" w14:textId="77777777" w:rsidR="00FA58AA" w:rsidRDefault="00FA58AA" w:rsidP="0080509C"/>
    <w:p w14:paraId="0A47D8AF" w14:textId="77777777" w:rsidR="00FA58AA" w:rsidRDefault="00FA58AA" w:rsidP="0080509C"/>
    <w:p w14:paraId="01506833" w14:textId="77777777" w:rsidR="00FA58AA" w:rsidRDefault="00FA58AA" w:rsidP="0080509C"/>
    <w:p w14:paraId="04BA2FF7" w14:textId="77777777" w:rsidR="00FA58AA" w:rsidRDefault="00FA58AA" w:rsidP="00174D4A"/>
    <w:p w14:paraId="75CEDC7D" w14:textId="77777777" w:rsidR="00FA58AA" w:rsidRDefault="00FA58AA" w:rsidP="009C5256"/>
    <w:p w14:paraId="1BED90DF" w14:textId="77777777" w:rsidR="00FA58AA" w:rsidRDefault="00FA58AA" w:rsidP="009C5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A0002AAF" w:usb1="4000004A" w:usb2="00000000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modern"/>
    <w:notTrueType/>
    <w:pitch w:val="variable"/>
    <w:sig w:usb0="A0002AA7" w:usb1="0000004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3BBED" w14:textId="77777777" w:rsidR="00FA58AA" w:rsidRDefault="00FA58AA" w:rsidP="00DB0D98">
      <w:r>
        <w:separator/>
      </w:r>
    </w:p>
    <w:p w14:paraId="6C7D4BA9" w14:textId="77777777" w:rsidR="00FA58AA" w:rsidRDefault="00FA58AA" w:rsidP="00DB0D98"/>
    <w:p w14:paraId="1DCC870F" w14:textId="77777777" w:rsidR="00FA58AA" w:rsidRDefault="00FA58AA" w:rsidP="00DB0D98"/>
    <w:p w14:paraId="4A661D3F" w14:textId="77777777" w:rsidR="00FA58AA" w:rsidRDefault="00FA58AA" w:rsidP="00DB0D98"/>
    <w:p w14:paraId="4A7CC8B6" w14:textId="77777777" w:rsidR="00FA58AA" w:rsidRDefault="00FA58AA" w:rsidP="00DB0D98"/>
    <w:p w14:paraId="302CCB41" w14:textId="77777777" w:rsidR="00FA58AA" w:rsidRDefault="00FA58AA" w:rsidP="00DB0D98"/>
    <w:p w14:paraId="417E4DFC" w14:textId="77777777" w:rsidR="00FA58AA" w:rsidRDefault="00FA58AA" w:rsidP="00DB0D98"/>
    <w:p w14:paraId="2582A06E" w14:textId="77777777" w:rsidR="00FA58AA" w:rsidRDefault="00FA58AA" w:rsidP="00DB0D98"/>
    <w:p w14:paraId="1F51544F" w14:textId="77777777" w:rsidR="00FA58AA" w:rsidRDefault="00FA58AA" w:rsidP="00DB0D98"/>
    <w:p w14:paraId="0E1C24F5" w14:textId="77777777" w:rsidR="00FA58AA" w:rsidRDefault="00FA58AA" w:rsidP="00DB0D98"/>
    <w:p w14:paraId="68C27EB4" w14:textId="77777777" w:rsidR="00FA58AA" w:rsidRDefault="00FA58AA" w:rsidP="00DB0D98"/>
    <w:p w14:paraId="0883A5F9" w14:textId="77777777" w:rsidR="00FA58AA" w:rsidRDefault="00FA58AA" w:rsidP="00DB0D98"/>
    <w:p w14:paraId="3D82E81F" w14:textId="77777777" w:rsidR="00FA58AA" w:rsidRDefault="00FA58AA" w:rsidP="00DB0D98"/>
    <w:p w14:paraId="620FBC9C" w14:textId="77777777" w:rsidR="00FA58AA" w:rsidRDefault="00FA58AA" w:rsidP="00DB0D98"/>
    <w:p w14:paraId="10C3943A" w14:textId="77777777" w:rsidR="00FA58AA" w:rsidRDefault="00FA58AA" w:rsidP="00DB0D98"/>
    <w:p w14:paraId="3A1A2999" w14:textId="77777777" w:rsidR="00FA58AA" w:rsidRDefault="00FA58AA" w:rsidP="00DB0D98"/>
    <w:p w14:paraId="18BA92B9" w14:textId="77777777" w:rsidR="00FA58AA" w:rsidRDefault="00FA58AA" w:rsidP="00DB0D98"/>
    <w:p w14:paraId="489B8944" w14:textId="77777777" w:rsidR="00FA58AA" w:rsidRDefault="00FA58AA" w:rsidP="00DB0D98"/>
    <w:p w14:paraId="11EDC92D" w14:textId="77777777" w:rsidR="00FA58AA" w:rsidRDefault="00FA58AA" w:rsidP="00DB0D98"/>
    <w:p w14:paraId="6A4B8429" w14:textId="77777777" w:rsidR="00FA58AA" w:rsidRDefault="00FA58AA" w:rsidP="00DB0D98"/>
    <w:p w14:paraId="6E19F74D" w14:textId="77777777" w:rsidR="00FA58AA" w:rsidRDefault="00FA58AA" w:rsidP="00DB0D98"/>
    <w:p w14:paraId="75314014" w14:textId="77777777" w:rsidR="00FA58AA" w:rsidRDefault="00FA58AA" w:rsidP="00DB0D98"/>
    <w:p w14:paraId="7D7429E3" w14:textId="77777777" w:rsidR="00FA58AA" w:rsidRDefault="00FA58AA" w:rsidP="00DB0D98"/>
    <w:p w14:paraId="6C77D596" w14:textId="77777777" w:rsidR="00FA58AA" w:rsidRDefault="00FA58AA" w:rsidP="0080509C"/>
    <w:p w14:paraId="4C49B987" w14:textId="77777777" w:rsidR="00FA58AA" w:rsidRDefault="00FA58AA" w:rsidP="0080509C"/>
    <w:p w14:paraId="435F4862" w14:textId="77777777" w:rsidR="00FA58AA" w:rsidRDefault="00FA58AA" w:rsidP="0080509C"/>
    <w:p w14:paraId="3968B75C" w14:textId="77777777" w:rsidR="00FA58AA" w:rsidRDefault="00FA58AA" w:rsidP="00174D4A"/>
    <w:p w14:paraId="014F2383" w14:textId="77777777" w:rsidR="00FA58AA" w:rsidRDefault="00FA58AA" w:rsidP="009C5256"/>
    <w:p w14:paraId="5411F8F5" w14:textId="77777777" w:rsidR="00FA58AA" w:rsidRDefault="00FA58AA" w:rsidP="009C5256"/>
  </w:footnote>
  <w:footnote w:type="continuationSeparator" w:id="0">
    <w:p w14:paraId="28742491" w14:textId="77777777" w:rsidR="00FA58AA" w:rsidRDefault="00FA58AA" w:rsidP="00DB0D98">
      <w:r>
        <w:continuationSeparator/>
      </w:r>
    </w:p>
    <w:p w14:paraId="0AABA872" w14:textId="77777777" w:rsidR="00FA58AA" w:rsidRDefault="00FA58AA" w:rsidP="00DB0D98"/>
    <w:p w14:paraId="7669C1C0" w14:textId="77777777" w:rsidR="00FA58AA" w:rsidRDefault="00FA58AA" w:rsidP="00DB0D98"/>
    <w:p w14:paraId="523AE69F" w14:textId="77777777" w:rsidR="00FA58AA" w:rsidRDefault="00FA58AA" w:rsidP="00DB0D98"/>
    <w:p w14:paraId="38AE55FA" w14:textId="77777777" w:rsidR="00FA58AA" w:rsidRDefault="00FA58AA" w:rsidP="00DB0D98"/>
    <w:p w14:paraId="13252719" w14:textId="77777777" w:rsidR="00FA58AA" w:rsidRDefault="00FA58AA" w:rsidP="00DB0D98"/>
    <w:p w14:paraId="1359A44E" w14:textId="77777777" w:rsidR="00FA58AA" w:rsidRDefault="00FA58AA" w:rsidP="00DB0D98"/>
    <w:p w14:paraId="7100FCFB" w14:textId="77777777" w:rsidR="00FA58AA" w:rsidRDefault="00FA58AA" w:rsidP="00DB0D98"/>
    <w:p w14:paraId="4DF60F4F" w14:textId="77777777" w:rsidR="00FA58AA" w:rsidRDefault="00FA58AA" w:rsidP="00DB0D98"/>
    <w:p w14:paraId="73B639B7" w14:textId="77777777" w:rsidR="00FA58AA" w:rsidRDefault="00FA58AA" w:rsidP="00DB0D98"/>
    <w:p w14:paraId="30D11087" w14:textId="77777777" w:rsidR="00FA58AA" w:rsidRDefault="00FA58AA" w:rsidP="00DB0D98"/>
    <w:p w14:paraId="5F73C603" w14:textId="77777777" w:rsidR="00FA58AA" w:rsidRDefault="00FA58AA" w:rsidP="00DB0D98"/>
    <w:p w14:paraId="7780390D" w14:textId="77777777" w:rsidR="00FA58AA" w:rsidRDefault="00FA58AA" w:rsidP="00DB0D98"/>
    <w:p w14:paraId="0D19B15F" w14:textId="77777777" w:rsidR="00FA58AA" w:rsidRDefault="00FA58AA" w:rsidP="00DB0D98"/>
    <w:p w14:paraId="2DB6308D" w14:textId="77777777" w:rsidR="00FA58AA" w:rsidRDefault="00FA58AA" w:rsidP="00DB0D98"/>
    <w:p w14:paraId="41715D0D" w14:textId="77777777" w:rsidR="00FA58AA" w:rsidRDefault="00FA58AA" w:rsidP="00DB0D98"/>
    <w:p w14:paraId="350B8EAB" w14:textId="77777777" w:rsidR="00FA58AA" w:rsidRDefault="00FA58AA" w:rsidP="00DB0D98"/>
    <w:p w14:paraId="176D12E3" w14:textId="77777777" w:rsidR="00FA58AA" w:rsidRDefault="00FA58AA" w:rsidP="00DB0D98"/>
    <w:p w14:paraId="4E7A3CFF" w14:textId="77777777" w:rsidR="00FA58AA" w:rsidRDefault="00FA58AA" w:rsidP="00DB0D98"/>
    <w:p w14:paraId="4282D4C2" w14:textId="77777777" w:rsidR="00FA58AA" w:rsidRDefault="00FA58AA" w:rsidP="00DB0D98"/>
    <w:p w14:paraId="3028F350" w14:textId="77777777" w:rsidR="00FA58AA" w:rsidRDefault="00FA58AA" w:rsidP="00DB0D98"/>
    <w:p w14:paraId="2E0B1FED" w14:textId="77777777" w:rsidR="00FA58AA" w:rsidRDefault="00FA58AA" w:rsidP="00DB0D98"/>
    <w:p w14:paraId="7BD49518" w14:textId="77777777" w:rsidR="00FA58AA" w:rsidRDefault="00FA58AA" w:rsidP="00DB0D98"/>
    <w:p w14:paraId="2568BD4B" w14:textId="77777777" w:rsidR="00FA58AA" w:rsidRDefault="00FA58AA" w:rsidP="0080509C"/>
    <w:p w14:paraId="3E32BE96" w14:textId="77777777" w:rsidR="00FA58AA" w:rsidRDefault="00FA58AA" w:rsidP="0080509C"/>
    <w:p w14:paraId="3BC66040" w14:textId="77777777" w:rsidR="00FA58AA" w:rsidRDefault="00FA58AA" w:rsidP="0080509C"/>
    <w:p w14:paraId="44675656" w14:textId="77777777" w:rsidR="00FA58AA" w:rsidRDefault="00FA58AA" w:rsidP="00174D4A"/>
    <w:p w14:paraId="4B67E7F9" w14:textId="77777777" w:rsidR="00FA58AA" w:rsidRDefault="00FA58AA" w:rsidP="009C5256"/>
    <w:p w14:paraId="6C3B2747" w14:textId="77777777" w:rsidR="00FA58AA" w:rsidRDefault="00FA58AA" w:rsidP="009C5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05AC" w14:textId="77777777" w:rsidR="00A00493" w:rsidRDefault="008C2BB9" w:rsidP="00DF36CF">
    <w:pPr>
      <w:pStyle w:val="SVGW12-BasicAD"/>
    </w:pPr>
    <w:r>
      <w:rPr>
        <w:noProof/>
        <w:lang w:eastAsia="de-CH"/>
      </w:rPr>
      <w:pict w14:anchorId="3B587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1in;margin-top:-36.05pt;width:597.1pt;height:844.45pt;z-index:-251659264">
          <v:imagedata r:id="rId1" o:title="Entwarnungt-Voralege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C7FE" w14:textId="77777777" w:rsidR="008C2BB9" w:rsidRDefault="008C2BB9" w:rsidP="008C2BB9">
    <w:pPr>
      <w:pStyle w:val="Kopfzeile"/>
      <w:tabs>
        <w:tab w:val="left" w:pos="8250"/>
      </w:tabs>
    </w:pPr>
    <w:r>
      <w:rPr>
        <w:noProof/>
        <w:lang w:eastAsia="de-CH"/>
      </w:rPr>
      <w:pict w14:anchorId="4BC1C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-71pt;margin-top:-38pt;width:597.75pt;height:845.55pt;z-index:-251658240">
          <v:imagedata r:id="rId1" o:title="Entwarnungt-Voraleg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pStyle w:val="SVGW38-Einzug2aAD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SVGW37-Einzug2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22B34F8"/>
    <w:multiLevelType w:val="hybridMultilevel"/>
    <w:tmpl w:val="EC4CCCB0"/>
    <w:lvl w:ilvl="0" w:tplc="2F0E74DC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44C"/>
    <w:multiLevelType w:val="hybridMultilevel"/>
    <w:tmpl w:val="200014A4"/>
    <w:lvl w:ilvl="0" w:tplc="345E4EF0">
      <w:start w:val="1"/>
      <w:numFmt w:val="lowerLetter"/>
      <w:pStyle w:val="Standrad-Einzug-Nummeriertabc"/>
      <w:lvlText w:val="%1)"/>
      <w:lvlJc w:val="left"/>
      <w:pPr>
        <w:ind w:left="738" w:hanging="360"/>
      </w:pPr>
    </w:lvl>
    <w:lvl w:ilvl="1" w:tplc="08070019" w:tentative="1">
      <w:start w:val="1"/>
      <w:numFmt w:val="lowerLetter"/>
      <w:lvlText w:val="%2."/>
      <w:lvlJc w:val="left"/>
      <w:pPr>
        <w:ind w:left="1458" w:hanging="360"/>
      </w:pPr>
    </w:lvl>
    <w:lvl w:ilvl="2" w:tplc="0807001B" w:tentative="1">
      <w:start w:val="1"/>
      <w:numFmt w:val="lowerRoman"/>
      <w:lvlText w:val="%3."/>
      <w:lvlJc w:val="right"/>
      <w:pPr>
        <w:ind w:left="2178" w:hanging="180"/>
      </w:pPr>
    </w:lvl>
    <w:lvl w:ilvl="3" w:tplc="0807000F" w:tentative="1">
      <w:start w:val="1"/>
      <w:numFmt w:val="decimal"/>
      <w:lvlText w:val="%4."/>
      <w:lvlJc w:val="left"/>
      <w:pPr>
        <w:ind w:left="2898" w:hanging="360"/>
      </w:pPr>
    </w:lvl>
    <w:lvl w:ilvl="4" w:tplc="08070019" w:tentative="1">
      <w:start w:val="1"/>
      <w:numFmt w:val="lowerLetter"/>
      <w:lvlText w:val="%5."/>
      <w:lvlJc w:val="left"/>
      <w:pPr>
        <w:ind w:left="3618" w:hanging="360"/>
      </w:pPr>
    </w:lvl>
    <w:lvl w:ilvl="5" w:tplc="0807001B" w:tentative="1">
      <w:start w:val="1"/>
      <w:numFmt w:val="lowerRoman"/>
      <w:lvlText w:val="%6."/>
      <w:lvlJc w:val="right"/>
      <w:pPr>
        <w:ind w:left="4338" w:hanging="180"/>
      </w:pPr>
    </w:lvl>
    <w:lvl w:ilvl="6" w:tplc="0807000F" w:tentative="1">
      <w:start w:val="1"/>
      <w:numFmt w:val="decimal"/>
      <w:lvlText w:val="%7."/>
      <w:lvlJc w:val="left"/>
      <w:pPr>
        <w:ind w:left="5058" w:hanging="360"/>
      </w:pPr>
    </w:lvl>
    <w:lvl w:ilvl="7" w:tplc="08070019" w:tentative="1">
      <w:start w:val="1"/>
      <w:numFmt w:val="lowerLetter"/>
      <w:lvlText w:val="%8."/>
      <w:lvlJc w:val="left"/>
      <w:pPr>
        <w:ind w:left="5778" w:hanging="360"/>
      </w:pPr>
    </w:lvl>
    <w:lvl w:ilvl="8" w:tplc="08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D986F44"/>
    <w:multiLevelType w:val="hybridMultilevel"/>
    <w:tmpl w:val="0100AD20"/>
    <w:lvl w:ilvl="0" w:tplc="83EA3876">
      <w:start w:val="1"/>
      <w:numFmt w:val="decimal"/>
      <w:pStyle w:val="EinschubNummer"/>
      <w:lvlText w:val="%1."/>
      <w:lvlJc w:val="left"/>
      <w:pPr>
        <w:ind w:left="1636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FAC231B"/>
    <w:multiLevelType w:val="hybridMultilevel"/>
    <w:tmpl w:val="F1B68320"/>
    <w:lvl w:ilvl="0" w:tplc="01206526">
      <w:start w:val="1"/>
      <w:numFmt w:val="decimal"/>
      <w:pStyle w:val="Standard-NummerierteAufzhlung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237CE"/>
    <w:multiLevelType w:val="hybridMultilevel"/>
    <w:tmpl w:val="CDD62C4A"/>
    <w:lvl w:ilvl="0" w:tplc="3052470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BA17688"/>
    <w:multiLevelType w:val="multilevel"/>
    <w:tmpl w:val="CBE0CC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3AD39A0"/>
    <w:multiLevelType w:val="hybridMultilevel"/>
    <w:tmpl w:val="8AA437E2"/>
    <w:lvl w:ilvl="0" w:tplc="2778A63C">
      <w:start w:val="1"/>
      <w:numFmt w:val="bullet"/>
      <w:pStyle w:val="Abkochvorschrift-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53E3E"/>
    <w:multiLevelType w:val="hybridMultilevel"/>
    <w:tmpl w:val="23561368"/>
    <w:lvl w:ilvl="0" w:tplc="02224C70">
      <w:start w:val="1"/>
      <w:numFmt w:val="decimal"/>
      <w:pStyle w:val="berschrift1"/>
      <w:lvlText w:val="%1 "/>
      <w:lvlJc w:val="left"/>
      <w:pPr>
        <w:ind w:left="1069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E42B78"/>
    <w:multiLevelType w:val="hybridMultilevel"/>
    <w:tmpl w:val="2BFA64FE"/>
    <w:lvl w:ilvl="0" w:tplc="D80E4456">
      <w:start w:val="1"/>
      <w:numFmt w:val="bullet"/>
      <w:pStyle w:val="Standrad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CH" w:vendorID="6" w:dllVersion="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clickAndTypeStyle w:val="SVGW11-Basic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854"/>
    <w:rsid w:val="00013861"/>
    <w:rsid w:val="000234C2"/>
    <w:rsid w:val="000254A6"/>
    <w:rsid w:val="00032578"/>
    <w:rsid w:val="00033EFD"/>
    <w:rsid w:val="00043C63"/>
    <w:rsid w:val="00047556"/>
    <w:rsid w:val="00063166"/>
    <w:rsid w:val="00075873"/>
    <w:rsid w:val="00075D3F"/>
    <w:rsid w:val="00096EFB"/>
    <w:rsid w:val="000B31A8"/>
    <w:rsid w:val="000B730D"/>
    <w:rsid w:val="000C3D72"/>
    <w:rsid w:val="000C54C9"/>
    <w:rsid w:val="000D4792"/>
    <w:rsid w:val="000D4EC3"/>
    <w:rsid w:val="000F058E"/>
    <w:rsid w:val="000F151C"/>
    <w:rsid w:val="000F2E8D"/>
    <w:rsid w:val="000F3C5F"/>
    <w:rsid w:val="000F574C"/>
    <w:rsid w:val="001006FD"/>
    <w:rsid w:val="001062AE"/>
    <w:rsid w:val="00107296"/>
    <w:rsid w:val="00113E77"/>
    <w:rsid w:val="00120C24"/>
    <w:rsid w:val="001276A8"/>
    <w:rsid w:val="00134C4D"/>
    <w:rsid w:val="00135EFC"/>
    <w:rsid w:val="00136AE4"/>
    <w:rsid w:val="00142772"/>
    <w:rsid w:val="00142D4C"/>
    <w:rsid w:val="00146008"/>
    <w:rsid w:val="00146BA6"/>
    <w:rsid w:val="0015038F"/>
    <w:rsid w:val="00151015"/>
    <w:rsid w:val="00153EC3"/>
    <w:rsid w:val="00156D81"/>
    <w:rsid w:val="001618E6"/>
    <w:rsid w:val="00164F02"/>
    <w:rsid w:val="00174D4A"/>
    <w:rsid w:val="00182D4D"/>
    <w:rsid w:val="0019172B"/>
    <w:rsid w:val="00197E46"/>
    <w:rsid w:val="001A42F7"/>
    <w:rsid w:val="001A4854"/>
    <w:rsid w:val="001A6D81"/>
    <w:rsid w:val="001B3989"/>
    <w:rsid w:val="001C2E30"/>
    <w:rsid w:val="001C5B9F"/>
    <w:rsid w:val="001D358B"/>
    <w:rsid w:val="001D5D0D"/>
    <w:rsid w:val="001D6D63"/>
    <w:rsid w:val="001E03DD"/>
    <w:rsid w:val="001E0958"/>
    <w:rsid w:val="001E33A9"/>
    <w:rsid w:val="002040FC"/>
    <w:rsid w:val="00204219"/>
    <w:rsid w:val="0020620E"/>
    <w:rsid w:val="002175C3"/>
    <w:rsid w:val="002275F4"/>
    <w:rsid w:val="002327DC"/>
    <w:rsid w:val="00233AA0"/>
    <w:rsid w:val="00251A7B"/>
    <w:rsid w:val="0025239C"/>
    <w:rsid w:val="00260081"/>
    <w:rsid w:val="0027056A"/>
    <w:rsid w:val="00275DAA"/>
    <w:rsid w:val="00281CBB"/>
    <w:rsid w:val="002A48FC"/>
    <w:rsid w:val="002C6FA8"/>
    <w:rsid w:val="002D4F6D"/>
    <w:rsid w:val="002E1978"/>
    <w:rsid w:val="002E6EAC"/>
    <w:rsid w:val="002F6CB8"/>
    <w:rsid w:val="00322ECB"/>
    <w:rsid w:val="00340608"/>
    <w:rsid w:val="00341D90"/>
    <w:rsid w:val="00343140"/>
    <w:rsid w:val="00353DAB"/>
    <w:rsid w:val="003563B2"/>
    <w:rsid w:val="0036067F"/>
    <w:rsid w:val="00361B69"/>
    <w:rsid w:val="00380431"/>
    <w:rsid w:val="003870E7"/>
    <w:rsid w:val="003A1314"/>
    <w:rsid w:val="003B24E8"/>
    <w:rsid w:val="003B5E9A"/>
    <w:rsid w:val="003C3E1A"/>
    <w:rsid w:val="003C69C2"/>
    <w:rsid w:val="003D694C"/>
    <w:rsid w:val="003E53F3"/>
    <w:rsid w:val="003F445F"/>
    <w:rsid w:val="00400F2A"/>
    <w:rsid w:val="00401B31"/>
    <w:rsid w:val="00402E2E"/>
    <w:rsid w:val="00407DC8"/>
    <w:rsid w:val="00414B74"/>
    <w:rsid w:val="00416BA0"/>
    <w:rsid w:val="00436F9C"/>
    <w:rsid w:val="00440FE5"/>
    <w:rsid w:val="00441EA2"/>
    <w:rsid w:val="00442456"/>
    <w:rsid w:val="00442F71"/>
    <w:rsid w:val="004568F9"/>
    <w:rsid w:val="004622B8"/>
    <w:rsid w:val="00466E3E"/>
    <w:rsid w:val="0046705E"/>
    <w:rsid w:val="00473BD7"/>
    <w:rsid w:val="0047403B"/>
    <w:rsid w:val="00494340"/>
    <w:rsid w:val="004A01CC"/>
    <w:rsid w:val="004D6407"/>
    <w:rsid w:val="004E45E3"/>
    <w:rsid w:val="004E6BE9"/>
    <w:rsid w:val="004F24FC"/>
    <w:rsid w:val="004F38E6"/>
    <w:rsid w:val="004F500D"/>
    <w:rsid w:val="00516A45"/>
    <w:rsid w:val="00517322"/>
    <w:rsid w:val="00520F9F"/>
    <w:rsid w:val="005210E0"/>
    <w:rsid w:val="0052121F"/>
    <w:rsid w:val="00533C6D"/>
    <w:rsid w:val="00544155"/>
    <w:rsid w:val="005465D0"/>
    <w:rsid w:val="00551EDC"/>
    <w:rsid w:val="00553205"/>
    <w:rsid w:val="005668F7"/>
    <w:rsid w:val="005705A3"/>
    <w:rsid w:val="00571364"/>
    <w:rsid w:val="00583362"/>
    <w:rsid w:val="00587CB6"/>
    <w:rsid w:val="00597354"/>
    <w:rsid w:val="005B6813"/>
    <w:rsid w:val="005C134C"/>
    <w:rsid w:val="005C698A"/>
    <w:rsid w:val="005D068E"/>
    <w:rsid w:val="005D4128"/>
    <w:rsid w:val="005F64C2"/>
    <w:rsid w:val="00611CBA"/>
    <w:rsid w:val="00632D8D"/>
    <w:rsid w:val="006434C6"/>
    <w:rsid w:val="00646A72"/>
    <w:rsid w:val="00656BB6"/>
    <w:rsid w:val="006A1A42"/>
    <w:rsid w:val="006B7475"/>
    <w:rsid w:val="006B7CB7"/>
    <w:rsid w:val="006F12E5"/>
    <w:rsid w:val="006F7A2C"/>
    <w:rsid w:val="0071015A"/>
    <w:rsid w:val="00722E31"/>
    <w:rsid w:val="00725C95"/>
    <w:rsid w:val="007262A1"/>
    <w:rsid w:val="00732373"/>
    <w:rsid w:val="0075141D"/>
    <w:rsid w:val="0075406C"/>
    <w:rsid w:val="007575D7"/>
    <w:rsid w:val="00764F4E"/>
    <w:rsid w:val="00771BE6"/>
    <w:rsid w:val="007767B6"/>
    <w:rsid w:val="007768B0"/>
    <w:rsid w:val="007776B5"/>
    <w:rsid w:val="007975FB"/>
    <w:rsid w:val="007A203E"/>
    <w:rsid w:val="007A4A18"/>
    <w:rsid w:val="007C32C8"/>
    <w:rsid w:val="007C597F"/>
    <w:rsid w:val="007C7F00"/>
    <w:rsid w:val="007D56D7"/>
    <w:rsid w:val="007D623D"/>
    <w:rsid w:val="007F0A98"/>
    <w:rsid w:val="007F31CA"/>
    <w:rsid w:val="007F4CBF"/>
    <w:rsid w:val="0080509C"/>
    <w:rsid w:val="0081123D"/>
    <w:rsid w:val="0081251A"/>
    <w:rsid w:val="008206BA"/>
    <w:rsid w:val="008223D8"/>
    <w:rsid w:val="00824E5E"/>
    <w:rsid w:val="0083001D"/>
    <w:rsid w:val="00831C73"/>
    <w:rsid w:val="008360AF"/>
    <w:rsid w:val="00844FE1"/>
    <w:rsid w:val="00845D7E"/>
    <w:rsid w:val="00846817"/>
    <w:rsid w:val="008507DF"/>
    <w:rsid w:val="00853457"/>
    <w:rsid w:val="008550DC"/>
    <w:rsid w:val="0086061D"/>
    <w:rsid w:val="00865791"/>
    <w:rsid w:val="008728AC"/>
    <w:rsid w:val="00881C45"/>
    <w:rsid w:val="008A0124"/>
    <w:rsid w:val="008A256E"/>
    <w:rsid w:val="008C2BB9"/>
    <w:rsid w:val="008C4CE5"/>
    <w:rsid w:val="008C616B"/>
    <w:rsid w:val="008D04E6"/>
    <w:rsid w:val="008D1CAA"/>
    <w:rsid w:val="008E4A9D"/>
    <w:rsid w:val="008F024A"/>
    <w:rsid w:val="008F08D3"/>
    <w:rsid w:val="008F6EDD"/>
    <w:rsid w:val="0091126E"/>
    <w:rsid w:val="00923888"/>
    <w:rsid w:val="009269CB"/>
    <w:rsid w:val="009316FC"/>
    <w:rsid w:val="009329C7"/>
    <w:rsid w:val="00935705"/>
    <w:rsid w:val="00937A6D"/>
    <w:rsid w:val="009405C0"/>
    <w:rsid w:val="00947B8C"/>
    <w:rsid w:val="00951275"/>
    <w:rsid w:val="009525CF"/>
    <w:rsid w:val="00981FC7"/>
    <w:rsid w:val="009A1946"/>
    <w:rsid w:val="009A4DC4"/>
    <w:rsid w:val="009B0B5A"/>
    <w:rsid w:val="009C5256"/>
    <w:rsid w:val="009D145E"/>
    <w:rsid w:val="009D552F"/>
    <w:rsid w:val="009F4FEA"/>
    <w:rsid w:val="00A00493"/>
    <w:rsid w:val="00A104DB"/>
    <w:rsid w:val="00A174D9"/>
    <w:rsid w:val="00A275B2"/>
    <w:rsid w:val="00A32C29"/>
    <w:rsid w:val="00A464CA"/>
    <w:rsid w:val="00A464D1"/>
    <w:rsid w:val="00A50DA8"/>
    <w:rsid w:val="00A5383D"/>
    <w:rsid w:val="00A604ED"/>
    <w:rsid w:val="00A611C1"/>
    <w:rsid w:val="00A836C8"/>
    <w:rsid w:val="00A93D2F"/>
    <w:rsid w:val="00A942CA"/>
    <w:rsid w:val="00AA653E"/>
    <w:rsid w:val="00AC1B47"/>
    <w:rsid w:val="00AD06FD"/>
    <w:rsid w:val="00AD1F3E"/>
    <w:rsid w:val="00B00755"/>
    <w:rsid w:val="00B0194A"/>
    <w:rsid w:val="00B21FD0"/>
    <w:rsid w:val="00B26A3F"/>
    <w:rsid w:val="00B27C9A"/>
    <w:rsid w:val="00B35E58"/>
    <w:rsid w:val="00B37E75"/>
    <w:rsid w:val="00B434E4"/>
    <w:rsid w:val="00B57894"/>
    <w:rsid w:val="00B6200E"/>
    <w:rsid w:val="00B7303A"/>
    <w:rsid w:val="00B733A7"/>
    <w:rsid w:val="00B81A6B"/>
    <w:rsid w:val="00B96805"/>
    <w:rsid w:val="00BA02C9"/>
    <w:rsid w:val="00BA16F6"/>
    <w:rsid w:val="00BA4100"/>
    <w:rsid w:val="00BB06B4"/>
    <w:rsid w:val="00BB684A"/>
    <w:rsid w:val="00BB7482"/>
    <w:rsid w:val="00BD0A83"/>
    <w:rsid w:val="00BE0294"/>
    <w:rsid w:val="00BE43E3"/>
    <w:rsid w:val="00BF5B69"/>
    <w:rsid w:val="00C15139"/>
    <w:rsid w:val="00C20F74"/>
    <w:rsid w:val="00C32041"/>
    <w:rsid w:val="00C40108"/>
    <w:rsid w:val="00C4790D"/>
    <w:rsid w:val="00C52C71"/>
    <w:rsid w:val="00C5648A"/>
    <w:rsid w:val="00C57752"/>
    <w:rsid w:val="00C60FD0"/>
    <w:rsid w:val="00C640FF"/>
    <w:rsid w:val="00C67987"/>
    <w:rsid w:val="00C828E0"/>
    <w:rsid w:val="00C90ECD"/>
    <w:rsid w:val="00C96AA3"/>
    <w:rsid w:val="00CA6921"/>
    <w:rsid w:val="00CB00C7"/>
    <w:rsid w:val="00CC2266"/>
    <w:rsid w:val="00CD5FC1"/>
    <w:rsid w:val="00CD68DF"/>
    <w:rsid w:val="00CE247F"/>
    <w:rsid w:val="00CF15F8"/>
    <w:rsid w:val="00D008ED"/>
    <w:rsid w:val="00D12D09"/>
    <w:rsid w:val="00D13C2C"/>
    <w:rsid w:val="00D1677C"/>
    <w:rsid w:val="00D333F0"/>
    <w:rsid w:val="00D4037C"/>
    <w:rsid w:val="00D72529"/>
    <w:rsid w:val="00D82E40"/>
    <w:rsid w:val="00D97C51"/>
    <w:rsid w:val="00DA2906"/>
    <w:rsid w:val="00DA4A90"/>
    <w:rsid w:val="00DA624B"/>
    <w:rsid w:val="00DB0D98"/>
    <w:rsid w:val="00DB521A"/>
    <w:rsid w:val="00DE1CA6"/>
    <w:rsid w:val="00DE4BAE"/>
    <w:rsid w:val="00DE765B"/>
    <w:rsid w:val="00DF25AD"/>
    <w:rsid w:val="00E007EE"/>
    <w:rsid w:val="00E72B01"/>
    <w:rsid w:val="00E75408"/>
    <w:rsid w:val="00E757BF"/>
    <w:rsid w:val="00E83A8B"/>
    <w:rsid w:val="00E92245"/>
    <w:rsid w:val="00E95E4C"/>
    <w:rsid w:val="00E97B50"/>
    <w:rsid w:val="00EA203F"/>
    <w:rsid w:val="00EA2424"/>
    <w:rsid w:val="00EA346B"/>
    <w:rsid w:val="00EC7114"/>
    <w:rsid w:val="00ED4DED"/>
    <w:rsid w:val="00EE3BE7"/>
    <w:rsid w:val="00EE7D31"/>
    <w:rsid w:val="00EF4B00"/>
    <w:rsid w:val="00EF5A67"/>
    <w:rsid w:val="00F10415"/>
    <w:rsid w:val="00F14F93"/>
    <w:rsid w:val="00F2286C"/>
    <w:rsid w:val="00F428AC"/>
    <w:rsid w:val="00F45007"/>
    <w:rsid w:val="00F46439"/>
    <w:rsid w:val="00F4689F"/>
    <w:rsid w:val="00F615A8"/>
    <w:rsid w:val="00F616E5"/>
    <w:rsid w:val="00F70DF0"/>
    <w:rsid w:val="00F93E60"/>
    <w:rsid w:val="00FA58AA"/>
    <w:rsid w:val="00FB667C"/>
    <w:rsid w:val="00FC563C"/>
    <w:rsid w:val="00FD5278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48971DB4"/>
  <w15:chartTrackingRefBased/>
  <w15:docId w15:val="{7C863D6F-4DA3-4687-A017-E8DD2BDF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256"/>
    <w:rPr>
      <w:rFonts w:ascii="Arial" w:hAnsi="Arial"/>
      <w:lang w:eastAsia="ko-KR"/>
    </w:rPr>
  </w:style>
  <w:style w:type="paragraph" w:styleId="berschrift1">
    <w:name w:val="heading 1"/>
    <w:basedOn w:val="Standard"/>
    <w:next w:val="Standard"/>
    <w:autoRedefine/>
    <w:qFormat/>
    <w:rsid w:val="006B7CB7"/>
    <w:pPr>
      <w:keepNext/>
      <w:numPr>
        <w:numId w:val="9"/>
      </w:numPr>
      <w:tabs>
        <w:tab w:val="left" w:pos="851"/>
      </w:tabs>
      <w:spacing w:before="240" w:after="60"/>
      <w:ind w:left="851" w:hanging="851"/>
      <w:outlineLvl w:val="0"/>
    </w:pPr>
    <w:rPr>
      <w:rFonts w:ascii="Helvetica" w:hAnsi="Helvetica"/>
      <w:b/>
      <w:kern w:val="28"/>
      <w:sz w:val="26"/>
    </w:rPr>
  </w:style>
  <w:style w:type="paragraph" w:styleId="berschrift2">
    <w:name w:val="heading 2"/>
    <w:basedOn w:val="Standard"/>
    <w:next w:val="Standard"/>
    <w:autoRedefine/>
    <w:qFormat/>
    <w:rsid w:val="00146BA6"/>
    <w:pPr>
      <w:keepNext/>
      <w:numPr>
        <w:ilvl w:val="1"/>
        <w:numId w:val="10"/>
      </w:numPr>
      <w:tabs>
        <w:tab w:val="clear" w:pos="576"/>
        <w:tab w:val="left" w:pos="851"/>
      </w:tabs>
      <w:spacing w:before="240"/>
      <w:ind w:left="851"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9C5256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9C5256"/>
    <w:pPr>
      <w:keepNext/>
      <w:numPr>
        <w:ilvl w:val="3"/>
        <w:numId w:val="10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9C525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C5256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C5256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C525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C5256"/>
    <w:pPr>
      <w:numPr>
        <w:ilvl w:val="8"/>
        <w:numId w:val="10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sid w:val="00DF36CF"/>
    <w:rPr>
      <w:rFonts w:ascii="Syntax LT Std" w:hAnsi="Syntax LT Std"/>
      <w:sz w:val="22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VGW12-BasicAD"/>
    <w:link w:val="KopfzeileZchn"/>
    <w:rsid w:val="00DF36CF"/>
    <w:rPr>
      <w:rFonts w:ascii="Syntax LT Std" w:hAnsi="Syntax LT Std"/>
      <w:sz w:val="18"/>
    </w:rPr>
  </w:style>
  <w:style w:type="paragraph" w:customStyle="1" w:styleId="SVGW11-Basic">
    <w:name w:val="SVGW11 - Basic"/>
    <w:autoRedefine/>
    <w:rsid w:val="00D4037C"/>
    <w:pPr>
      <w:widowControl w:val="0"/>
      <w:spacing w:line="260" w:lineRule="exact"/>
    </w:pPr>
    <w:rPr>
      <w:rFonts w:ascii="Arial" w:hAnsi="Arial"/>
      <w:sz w:val="22"/>
      <w:lang w:eastAsia="de-DE"/>
    </w:rPr>
  </w:style>
  <w:style w:type="paragraph" w:customStyle="1" w:styleId="SVGW21-Adressblock">
    <w:name w:val="SVGW21 - Adressblock"/>
    <w:basedOn w:val="SVGW11-Basic"/>
    <w:rsid w:val="007074AA"/>
    <w:rPr>
      <w:sz w:val="16"/>
    </w:rPr>
  </w:style>
  <w:style w:type="paragraph" w:customStyle="1" w:styleId="SVGW12-BasicAD">
    <w:name w:val="SVGW12 - Basic AD"/>
    <w:basedOn w:val="SVGW11-Basic"/>
    <w:rsid w:val="002A4216"/>
    <w:pPr>
      <w:spacing w:after="100"/>
    </w:pPr>
    <w:rPr>
      <w:rFonts w:ascii="Syntax LT Std Black" w:hAnsi="Syntax LT Std Black"/>
    </w:rPr>
  </w:style>
  <w:style w:type="paragraph" w:customStyle="1" w:styleId="SVGW31-Einzug1">
    <w:name w:val="SVGW31 - Einzug1"/>
    <w:basedOn w:val="SVGW11-Basic"/>
    <w:pPr>
      <w:numPr>
        <w:numId w:val="2"/>
      </w:numPr>
      <w:tabs>
        <w:tab w:val="clear" w:pos="360"/>
        <w:tab w:val="num" w:leader="none" w:pos="227"/>
      </w:tabs>
      <w:ind w:left="227" w:hanging="227"/>
    </w:pPr>
  </w:style>
  <w:style w:type="paragraph" w:customStyle="1" w:styleId="SVGW32-Einzug1AD">
    <w:name w:val="SVGW32 - Einzug1 AD"/>
    <w:basedOn w:val="SVGW31-Einzug1"/>
    <w:pPr>
      <w:spacing w:after="100"/>
    </w:pPr>
  </w:style>
  <w:style w:type="paragraph" w:customStyle="1" w:styleId="SVGW33-Einzug2">
    <w:name w:val="SVGW33 - Einzug2"/>
    <w:basedOn w:val="SVGW11-Basic"/>
    <w:pPr>
      <w:numPr>
        <w:numId w:val="1"/>
      </w:numPr>
      <w:tabs>
        <w:tab w:val="clear" w:pos="360"/>
        <w:tab w:val="left" w:pos="227"/>
      </w:tabs>
      <w:ind w:left="227" w:hanging="227"/>
    </w:pPr>
  </w:style>
  <w:style w:type="paragraph" w:customStyle="1" w:styleId="SVGW34-Einzug2AD">
    <w:name w:val="SVGW34 - Einzug2 AD"/>
    <w:basedOn w:val="SVGW33-Einzug2"/>
    <w:pPr>
      <w:spacing w:after="100"/>
    </w:pPr>
  </w:style>
  <w:style w:type="paragraph" w:customStyle="1" w:styleId="SVGW37-Einzug2a">
    <w:name w:val="SVGW37 - Einzug2a"/>
    <w:basedOn w:val="SVGW33-Einzug2"/>
    <w:pPr>
      <w:tabs>
        <w:tab w:val="clear" w:pos="227"/>
        <w:tab w:val="num" w:leader="none" w:pos="454"/>
      </w:tabs>
      <w:ind w:left="454"/>
    </w:pPr>
  </w:style>
  <w:style w:type="paragraph" w:customStyle="1" w:styleId="SVGW38-Einzug2aAD">
    <w:name w:val="SVGW38 - Einzug2a AD"/>
    <w:basedOn w:val="SVGW37-Einzug2a"/>
    <w:pPr>
      <w:tabs>
        <w:tab w:val="num" w:pos="454"/>
      </w:tabs>
      <w:spacing w:after="100"/>
    </w:pPr>
  </w:style>
  <w:style w:type="paragraph" w:styleId="Fuzeile">
    <w:name w:val="footer"/>
    <w:basedOn w:val="SVGW12-BasicAD"/>
    <w:link w:val="FuzeileZchn"/>
    <w:autoRedefine/>
    <w:uiPriority w:val="99"/>
    <w:rsid w:val="00F4689F"/>
    <w:pPr>
      <w:tabs>
        <w:tab w:val="right" w:pos="9214"/>
      </w:tabs>
    </w:pPr>
    <w:rPr>
      <w:rFonts w:ascii="Arial" w:hAnsi="Arial"/>
      <w:sz w:val="18"/>
      <w:lang w:val="x-none"/>
    </w:r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Kommentarzeichen">
    <w:name w:val="annotation reference"/>
    <w:semiHidden/>
    <w:rsid w:val="00DA2906"/>
    <w:rPr>
      <w:sz w:val="16"/>
      <w:szCs w:val="16"/>
    </w:rPr>
  </w:style>
  <w:style w:type="paragraph" w:customStyle="1" w:styleId="SVGW22-Adressenzeile">
    <w:name w:val="SVGW22 - Adressenzeile"/>
    <w:basedOn w:val="SVGW11-Basic"/>
    <w:rsid w:val="002A4216"/>
    <w:pPr>
      <w:spacing w:line="160" w:lineRule="exact"/>
    </w:pPr>
    <w:rPr>
      <w:rFonts w:ascii="Syntax LT Std Black" w:hAnsi="Syntax LT Std Black"/>
      <w:sz w:val="13"/>
      <w:szCs w:val="13"/>
    </w:rPr>
  </w:style>
  <w:style w:type="table" w:styleId="Tabelle3D-Effekt3">
    <w:name w:val="Table 3D effects 3"/>
    <w:basedOn w:val="NormaleTabelle"/>
    <w:rsid w:val="00FD14E2"/>
    <w:tblPr>
      <w:tblStyleRowBandSize w:val="1"/>
      <w:tblStyleCol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1pt">
    <w:name w:val="Formatvorlage 11 pt"/>
    <w:rsid w:val="002A4216"/>
    <w:rPr>
      <w:rFonts w:ascii="Syntax LT Std" w:hAnsi="Syntax LT Std"/>
      <w:sz w:val="22"/>
    </w:rPr>
  </w:style>
  <w:style w:type="paragraph" w:customStyle="1" w:styleId="SVGW21-Adressblock-Titel">
    <w:name w:val="SVGW21-Adressblock-Titel"/>
    <w:basedOn w:val="SVGW21-Adressblock"/>
    <w:rsid w:val="002A4216"/>
    <w:rPr>
      <w:rFonts w:ascii="Syntax LT Std Black" w:hAnsi="Syntax LT Std Black"/>
      <w:b/>
    </w:rPr>
  </w:style>
  <w:style w:type="paragraph" w:styleId="Kommentartext">
    <w:name w:val="annotation text"/>
    <w:basedOn w:val="Standard"/>
    <w:semiHidden/>
    <w:rsid w:val="00DA290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A2906"/>
    <w:rPr>
      <w:b/>
      <w:bCs/>
    </w:rPr>
  </w:style>
  <w:style w:type="paragraph" w:styleId="Sprechblasentext">
    <w:name w:val="Balloon Text"/>
    <w:basedOn w:val="Standard"/>
    <w:semiHidden/>
    <w:rsid w:val="00DA29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13861"/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71015A"/>
    <w:rPr>
      <w:rFonts w:ascii="Syntax" w:hAnsi="Syntax"/>
      <w:b/>
      <w:sz w:val="28"/>
    </w:rPr>
  </w:style>
  <w:style w:type="paragraph" w:customStyle="1" w:styleId="Reglement">
    <w:name w:val="Reglement"/>
    <w:basedOn w:val="Standard"/>
    <w:autoRedefine/>
    <w:rsid w:val="007C32C8"/>
    <w:pPr>
      <w:framePr w:hSpace="141" w:wrap="around" w:vAnchor="text" w:hAnchor="page" w:x="2383" w:y="415"/>
      <w:ind w:left="84"/>
    </w:pPr>
    <w:rPr>
      <w:b/>
      <w:sz w:val="30"/>
    </w:rPr>
  </w:style>
  <w:style w:type="paragraph" w:customStyle="1" w:styleId="Formatvorlage1">
    <w:name w:val="Formatvorlage1"/>
    <w:basedOn w:val="Standard"/>
    <w:next w:val="Reglement"/>
    <w:rsid w:val="001C2E30"/>
    <w:pPr>
      <w:ind w:left="357" w:firstLine="709"/>
    </w:pPr>
    <w:rPr>
      <w:b/>
    </w:rPr>
  </w:style>
  <w:style w:type="paragraph" w:customStyle="1" w:styleId="TPWAbsender">
    <w:name w:val="TPW_Absender"/>
    <w:basedOn w:val="Reglement"/>
    <w:autoRedefine/>
    <w:rsid w:val="0025239C"/>
    <w:pPr>
      <w:framePr w:wrap="around" w:x="2380" w:y="-7"/>
      <w:ind w:left="142"/>
      <w:jc w:val="both"/>
    </w:pPr>
    <w:rPr>
      <w:b w:val="0"/>
      <w:sz w:val="22"/>
    </w:rPr>
  </w:style>
  <w:style w:type="paragraph" w:customStyle="1" w:styleId="Inhaltsverzeichnis">
    <w:name w:val="Inhaltsverzeichnis"/>
    <w:basedOn w:val="Standard"/>
    <w:autoRedefine/>
    <w:rsid w:val="008728AC"/>
    <w:pPr>
      <w:spacing w:before="240" w:after="240"/>
    </w:pPr>
    <w:rPr>
      <w:caps/>
      <w:sz w:val="24"/>
      <w:szCs w:val="24"/>
    </w:rPr>
  </w:style>
  <w:style w:type="paragraph" w:customStyle="1" w:styleId="Verzeichnis1inhalt">
    <w:name w:val="Verzeichnis1_inhalt"/>
    <w:basedOn w:val="Standard"/>
    <w:autoRedefine/>
    <w:rsid w:val="00F4689F"/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20620E"/>
    <w:pPr>
      <w:tabs>
        <w:tab w:val="left" w:pos="425"/>
        <w:tab w:val="left" w:pos="992"/>
        <w:tab w:val="right" w:leader="dot" w:pos="9639"/>
      </w:tabs>
      <w:spacing w:before="120"/>
      <w:ind w:left="425" w:hanging="425"/>
      <w:jc w:val="both"/>
    </w:pPr>
    <w:rPr>
      <w:rFonts w:eastAsia="Times"/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20620E"/>
    <w:pPr>
      <w:tabs>
        <w:tab w:val="left" w:pos="992"/>
        <w:tab w:val="right" w:leader="dot" w:pos="9639"/>
      </w:tabs>
      <w:ind w:left="567" w:hanging="567"/>
      <w:jc w:val="both"/>
    </w:pPr>
    <w:rPr>
      <w:rFonts w:eastAsia="Times"/>
    </w:rPr>
  </w:style>
  <w:style w:type="paragraph" w:styleId="Verzeichnis3">
    <w:name w:val="toc 3"/>
    <w:basedOn w:val="Standard"/>
    <w:next w:val="Standard"/>
    <w:autoRedefine/>
    <w:semiHidden/>
    <w:rsid w:val="0020620E"/>
    <w:pPr>
      <w:tabs>
        <w:tab w:val="left" w:pos="1843"/>
        <w:tab w:val="right" w:leader="dot" w:pos="9639"/>
      </w:tabs>
      <w:ind w:left="851" w:hanging="851"/>
      <w:jc w:val="both"/>
    </w:pPr>
    <w:rPr>
      <w:rFonts w:eastAsia="Times"/>
    </w:rPr>
  </w:style>
  <w:style w:type="paragraph" w:customStyle="1" w:styleId="Aufzhlung">
    <w:name w:val="Aufzählung"/>
    <w:basedOn w:val="Standard"/>
    <w:autoRedefine/>
    <w:rsid w:val="0020620E"/>
    <w:pPr>
      <w:numPr>
        <w:numId w:val="3"/>
      </w:numPr>
      <w:spacing w:before="120"/>
      <w:jc w:val="both"/>
    </w:pPr>
    <w:rPr>
      <w:rFonts w:eastAsia="Times"/>
    </w:rPr>
  </w:style>
  <w:style w:type="paragraph" w:customStyle="1" w:styleId="Tabelle">
    <w:name w:val="Tabelle"/>
    <w:basedOn w:val="Standard"/>
    <w:rsid w:val="0020620E"/>
    <w:pPr>
      <w:spacing w:before="40"/>
    </w:pPr>
    <w:rPr>
      <w:rFonts w:eastAsia="Times"/>
    </w:rPr>
  </w:style>
  <w:style w:type="paragraph" w:customStyle="1" w:styleId="Erstelltvon">
    <w:name w:val="Erstelltvon"/>
    <w:basedOn w:val="Standard"/>
    <w:autoRedefine/>
    <w:rsid w:val="0020620E"/>
    <w:pPr>
      <w:tabs>
        <w:tab w:val="left" w:pos="2268"/>
        <w:tab w:val="left" w:pos="6237"/>
        <w:tab w:val="left" w:pos="7371"/>
      </w:tabs>
    </w:pPr>
  </w:style>
  <w:style w:type="paragraph" w:customStyle="1" w:styleId="SGKStandard">
    <w:name w:val="SGK Standard"/>
    <w:link w:val="SGKStandardZchn"/>
    <w:rsid w:val="00156D81"/>
    <w:pPr>
      <w:spacing w:before="120"/>
      <w:jc w:val="both"/>
    </w:pPr>
    <w:rPr>
      <w:rFonts w:ascii="Verdana" w:hAnsi="Verdana"/>
      <w:spacing w:val="-3"/>
      <w:lang w:eastAsia="de-DE"/>
    </w:rPr>
  </w:style>
  <w:style w:type="character" w:customStyle="1" w:styleId="SGKStandardZchn">
    <w:name w:val="SGK Standard Zchn"/>
    <w:link w:val="SGKStandard"/>
    <w:locked/>
    <w:rsid w:val="00156D81"/>
    <w:rPr>
      <w:rFonts w:ascii="Verdana" w:hAnsi="Verdana"/>
      <w:spacing w:val="-3"/>
      <w:lang w:val="de-CH" w:eastAsia="de-DE" w:bidi="ar-SA"/>
    </w:rPr>
  </w:style>
  <w:style w:type="character" w:customStyle="1" w:styleId="TextZchn">
    <w:name w:val="Text Zchn"/>
    <w:basedOn w:val="SGKStandardZchn"/>
    <w:link w:val="Text"/>
    <w:locked/>
    <w:rsid w:val="00156D81"/>
    <w:rPr>
      <w:rFonts w:ascii="Verdana" w:hAnsi="Verdana"/>
      <w:spacing w:val="-3"/>
      <w:lang w:val="de-CH" w:eastAsia="de-DE" w:bidi="ar-SA"/>
    </w:rPr>
  </w:style>
  <w:style w:type="paragraph" w:customStyle="1" w:styleId="Text">
    <w:name w:val="Text"/>
    <w:basedOn w:val="SGKStandard"/>
    <w:link w:val="TextZchn"/>
    <w:rsid w:val="00156D81"/>
    <w:pPr>
      <w:spacing w:line="276" w:lineRule="auto"/>
    </w:pPr>
  </w:style>
  <w:style w:type="character" w:customStyle="1" w:styleId="KopfzeileZchn">
    <w:name w:val="Kopfzeile Zchn"/>
    <w:link w:val="Kopfzeile"/>
    <w:locked/>
    <w:rsid w:val="00156D81"/>
    <w:rPr>
      <w:rFonts w:ascii="Syntax LT Std" w:hAnsi="Syntax LT Std"/>
      <w:sz w:val="18"/>
      <w:lang w:val="de-CH" w:eastAsia="de-DE" w:bidi="ar-SA"/>
    </w:rPr>
  </w:style>
  <w:style w:type="character" w:customStyle="1" w:styleId="ISO9000FusszeileZchn">
    <w:name w:val="ISO 9000 Fusszeile Zchn"/>
    <w:link w:val="ISO9000Fusszeile"/>
    <w:locked/>
    <w:rsid w:val="00156D81"/>
    <w:rPr>
      <w:rFonts w:ascii="Verdana" w:hAnsi="Verdana"/>
      <w:color w:val="999999"/>
      <w:spacing w:val="-3"/>
      <w:sz w:val="16"/>
      <w:lang w:val="de-CH" w:eastAsia="x-none" w:bidi="ar-SA"/>
    </w:rPr>
  </w:style>
  <w:style w:type="paragraph" w:customStyle="1" w:styleId="ISO9000Fusszeile">
    <w:name w:val="ISO 9000 Fusszeile"/>
    <w:basedOn w:val="SGKStandard"/>
    <w:link w:val="ISO9000FusszeileZchn"/>
    <w:rsid w:val="00156D81"/>
    <w:rPr>
      <w:color w:val="999999"/>
      <w:sz w:val="16"/>
      <w:lang w:eastAsia="x-none"/>
    </w:rPr>
  </w:style>
  <w:style w:type="paragraph" w:customStyle="1" w:styleId="LogoTitelblatt">
    <w:name w:val="Logo Titelblatt"/>
    <w:link w:val="LogoTitelblattZchn"/>
    <w:rsid w:val="00156D81"/>
    <w:pPr>
      <w:ind w:right="-1134"/>
      <w:jc w:val="right"/>
    </w:pPr>
    <w:rPr>
      <w:rFonts w:ascii="Verdana" w:hAnsi="Verdana"/>
      <w:noProof/>
      <w:vanish/>
      <w:spacing w:val="-3"/>
      <w:sz w:val="18"/>
      <w:lang w:eastAsia="de-DE"/>
    </w:rPr>
  </w:style>
  <w:style w:type="character" w:customStyle="1" w:styleId="LogoTitelblattZchn">
    <w:name w:val="Logo Titelblatt Zchn"/>
    <w:link w:val="LogoTitelblatt"/>
    <w:locked/>
    <w:rsid w:val="00156D81"/>
    <w:rPr>
      <w:rFonts w:ascii="Verdana" w:hAnsi="Verdana"/>
      <w:noProof/>
      <w:vanish/>
      <w:spacing w:val="-3"/>
      <w:sz w:val="18"/>
      <w:lang w:val="de-CH" w:eastAsia="de-DE" w:bidi="ar-SA"/>
    </w:rPr>
  </w:style>
  <w:style w:type="paragraph" w:customStyle="1" w:styleId="Berichttitel">
    <w:name w:val="Berichttitel"/>
    <w:basedOn w:val="SGKStandard"/>
    <w:link w:val="BerichttitelZchn"/>
    <w:rsid w:val="00156D81"/>
    <w:pPr>
      <w:tabs>
        <w:tab w:val="left" w:pos="1985"/>
      </w:tabs>
      <w:spacing w:before="360" w:after="360"/>
      <w:contextualSpacing/>
    </w:pPr>
    <w:rPr>
      <w:b/>
      <w:color w:val="808080"/>
      <w:sz w:val="32"/>
      <w:szCs w:val="32"/>
    </w:rPr>
  </w:style>
  <w:style w:type="character" w:customStyle="1" w:styleId="BerichttitelZchn">
    <w:name w:val="Berichttitel Zchn"/>
    <w:link w:val="Berichttitel"/>
    <w:locked/>
    <w:rsid w:val="00156D81"/>
    <w:rPr>
      <w:rFonts w:ascii="Verdana" w:hAnsi="Verdana"/>
      <w:b/>
      <w:color w:val="808080"/>
      <w:spacing w:val="-3"/>
      <w:sz w:val="32"/>
      <w:szCs w:val="32"/>
      <w:lang w:val="de-CH" w:eastAsia="de-DE" w:bidi="ar-SA"/>
    </w:rPr>
  </w:style>
  <w:style w:type="paragraph" w:customStyle="1" w:styleId="Abbildung">
    <w:name w:val="Abbildung"/>
    <w:basedOn w:val="SGKStandard"/>
    <w:next w:val="Beschriftung"/>
    <w:link w:val="AbbildungZchn"/>
    <w:rsid w:val="00156D81"/>
    <w:pPr>
      <w:pBdr>
        <w:top w:val="single" w:sz="4" w:space="12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/>
      <w:jc w:val="center"/>
    </w:pPr>
    <w:rPr>
      <w:noProof/>
      <w:lang w:val="de-DE"/>
    </w:rPr>
  </w:style>
  <w:style w:type="paragraph" w:styleId="Beschriftung">
    <w:name w:val="caption"/>
    <w:basedOn w:val="SGKStandard"/>
    <w:next w:val="Text"/>
    <w:link w:val="BeschriftungZchn"/>
    <w:qFormat/>
    <w:rsid w:val="009C5256"/>
    <w:pPr>
      <w:spacing w:after="120"/>
      <w:ind w:left="1418" w:hanging="1418"/>
    </w:pPr>
    <w:rPr>
      <w:b/>
      <w:bCs/>
      <w:sz w:val="18"/>
      <w:szCs w:val="18"/>
      <w:lang w:val="x-none"/>
    </w:rPr>
  </w:style>
  <w:style w:type="character" w:customStyle="1" w:styleId="AbbildungZchn">
    <w:name w:val="Abbildung Zchn"/>
    <w:link w:val="Abbildung"/>
    <w:locked/>
    <w:rsid w:val="00156D81"/>
    <w:rPr>
      <w:rFonts w:ascii="Verdana" w:hAnsi="Verdana"/>
      <w:noProof/>
      <w:spacing w:val="-3"/>
      <w:lang w:val="de-DE" w:eastAsia="de-DE" w:bidi="ar-SA"/>
    </w:rPr>
  </w:style>
  <w:style w:type="character" w:customStyle="1" w:styleId="BeschriftungZchn">
    <w:name w:val="Beschriftung Zchn"/>
    <w:link w:val="Beschriftung"/>
    <w:locked/>
    <w:rsid w:val="009C5256"/>
    <w:rPr>
      <w:rFonts w:ascii="Verdana" w:hAnsi="Verdana"/>
      <w:b/>
      <w:bCs/>
      <w:spacing w:val="-3"/>
      <w:sz w:val="18"/>
      <w:szCs w:val="18"/>
      <w:lang w:eastAsia="de-DE"/>
    </w:rPr>
  </w:style>
  <w:style w:type="paragraph" w:customStyle="1" w:styleId="EinschubNummer">
    <w:name w:val="Einschub (Nummer)"/>
    <w:basedOn w:val="Standard"/>
    <w:link w:val="EinschubNummerZchn"/>
    <w:rsid w:val="00156D81"/>
    <w:pPr>
      <w:numPr>
        <w:numId w:val="4"/>
      </w:numPr>
      <w:tabs>
        <w:tab w:val="left" w:pos="1021"/>
      </w:tabs>
      <w:spacing w:before="120" w:line="276" w:lineRule="auto"/>
      <w:contextualSpacing/>
    </w:pPr>
    <w:rPr>
      <w:rFonts w:ascii="Verdana" w:hAnsi="Verdana"/>
      <w:spacing w:val="-3"/>
      <w:lang w:val="x-none"/>
    </w:rPr>
  </w:style>
  <w:style w:type="character" w:customStyle="1" w:styleId="EinschubNummerZchn">
    <w:name w:val="Einschub (Nummer) Zchn"/>
    <w:link w:val="EinschubNummer"/>
    <w:locked/>
    <w:rsid w:val="00156D81"/>
    <w:rPr>
      <w:rFonts w:ascii="Verdana" w:hAnsi="Verdana"/>
      <w:spacing w:val="-3"/>
      <w:lang w:eastAsia="ko-KR"/>
    </w:rPr>
  </w:style>
  <w:style w:type="paragraph" w:customStyle="1" w:styleId="Abbildungstext">
    <w:name w:val="Abbildungstext"/>
    <w:basedOn w:val="Beschriftung"/>
    <w:rsid w:val="00156D81"/>
    <w:pPr>
      <w:spacing w:before="0" w:after="0"/>
    </w:pPr>
    <w:rPr>
      <w:rFonts w:ascii="Arial" w:hAnsi="Arial" w:cs="Arial"/>
      <w:sz w:val="22"/>
      <w:szCs w:val="22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2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ivesZitatZchn">
    <w:name w:val="Intensives Zitat Zchn"/>
    <w:link w:val="IntensivesZitat"/>
    <w:uiPriority w:val="30"/>
    <w:rsid w:val="009C5256"/>
    <w:rPr>
      <w:rFonts w:ascii="Arial" w:hAnsi="Arial"/>
      <w:b/>
      <w:bCs/>
      <w:i/>
      <w:iCs/>
      <w:color w:val="4F81BD"/>
      <w:lang w:eastAsia="ko-KR"/>
    </w:rPr>
  </w:style>
  <w:style w:type="character" w:styleId="IntensiveHervorhebung">
    <w:name w:val="Intense Emphasis"/>
    <w:uiPriority w:val="21"/>
    <w:qFormat/>
    <w:rsid w:val="009C5256"/>
    <w:rPr>
      <w:b/>
      <w:bCs/>
      <w:i/>
      <w:iCs/>
      <w:color w:val="4F81BD"/>
    </w:rPr>
  </w:style>
  <w:style w:type="paragraph" w:styleId="Titel">
    <w:name w:val="Title"/>
    <w:basedOn w:val="Standard"/>
    <w:next w:val="Standard"/>
    <w:link w:val="TitelZchn"/>
    <w:qFormat/>
    <w:rsid w:val="009C52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elZchn">
    <w:name w:val="Titel Zchn"/>
    <w:link w:val="Titel"/>
    <w:rsid w:val="009C5256"/>
    <w:rPr>
      <w:rFonts w:ascii="Cambria" w:hAnsi="Cambria"/>
      <w:b/>
      <w:bCs/>
      <w:kern w:val="28"/>
      <w:sz w:val="32"/>
      <w:szCs w:val="32"/>
      <w:lang w:eastAsia="ko-KR"/>
    </w:rPr>
  </w:style>
  <w:style w:type="character" w:styleId="SchwacheHervorhebung">
    <w:name w:val="Subtle Emphasis"/>
    <w:uiPriority w:val="19"/>
    <w:qFormat/>
    <w:rsid w:val="009C5256"/>
    <w:rPr>
      <w:i/>
      <w:iCs/>
      <w:color w:val="808080"/>
    </w:rPr>
  </w:style>
  <w:style w:type="character" w:customStyle="1" w:styleId="FuzeileZchn">
    <w:name w:val="Fußzeile Zchn"/>
    <w:link w:val="Fuzeile"/>
    <w:uiPriority w:val="99"/>
    <w:rsid w:val="009F4FEA"/>
    <w:rPr>
      <w:rFonts w:ascii="Arial" w:hAnsi="Arial"/>
      <w:sz w:val="18"/>
      <w:lang w:eastAsia="de-DE"/>
    </w:rPr>
  </w:style>
  <w:style w:type="paragraph" w:customStyle="1" w:styleId="Standrad-Aufzhlung">
    <w:name w:val="Standrad-Aufzählung"/>
    <w:basedOn w:val="Standard"/>
    <w:link w:val="Standrad-AufzhlungZchn"/>
    <w:qFormat/>
    <w:rsid w:val="008507DF"/>
    <w:pPr>
      <w:numPr>
        <w:numId w:val="8"/>
      </w:numPr>
    </w:pPr>
    <w:rPr>
      <w:lang w:val="de-DE"/>
    </w:rPr>
  </w:style>
  <w:style w:type="paragraph" w:customStyle="1" w:styleId="Standard-grau-kursiv">
    <w:name w:val="Standard-grau-kursiv"/>
    <w:basedOn w:val="Standard"/>
    <w:link w:val="Standard-grau-kursivZchn"/>
    <w:qFormat/>
    <w:rsid w:val="008507DF"/>
    <w:rPr>
      <w:lang w:val="x-none"/>
    </w:rPr>
  </w:style>
  <w:style w:type="character" w:customStyle="1" w:styleId="Standrad-AufzhlungZchn">
    <w:name w:val="Standrad-Aufzählung Zchn"/>
    <w:link w:val="Standrad-Aufzhlung"/>
    <w:rsid w:val="008507DF"/>
    <w:rPr>
      <w:rFonts w:ascii="Arial" w:hAnsi="Arial"/>
      <w:lang w:val="de-DE" w:eastAsia="ko-KR"/>
    </w:rPr>
  </w:style>
  <w:style w:type="paragraph" w:customStyle="1" w:styleId="Standard-NummerierteAufzhlung">
    <w:name w:val="Standard-Nummerierte Aufzählung"/>
    <w:basedOn w:val="Standard"/>
    <w:link w:val="Standard-NummerierteAufzhlungZchn"/>
    <w:qFormat/>
    <w:rsid w:val="008507DF"/>
    <w:pPr>
      <w:numPr>
        <w:numId w:val="5"/>
      </w:numPr>
    </w:pPr>
    <w:rPr>
      <w:lang w:val="x-none"/>
    </w:rPr>
  </w:style>
  <w:style w:type="character" w:customStyle="1" w:styleId="Standard-grau-kursivZchn">
    <w:name w:val="Standard-grau-kursiv Zchn"/>
    <w:link w:val="Standard-grau-kursiv"/>
    <w:rsid w:val="008507DF"/>
    <w:rPr>
      <w:rFonts w:ascii="Arial" w:hAnsi="Arial"/>
      <w:lang w:eastAsia="ko-KR"/>
    </w:rPr>
  </w:style>
  <w:style w:type="paragraph" w:customStyle="1" w:styleId="Standrad-eingerckt-Antwort">
    <w:name w:val="Standrad-eingerückt-Antwort"/>
    <w:basedOn w:val="Standard"/>
    <w:link w:val="Standrad-eingerckt-AntwortZchn"/>
    <w:qFormat/>
    <w:rsid w:val="008507DF"/>
    <w:pPr>
      <w:ind w:left="406"/>
    </w:pPr>
    <w:rPr>
      <w:lang w:val="x-none"/>
    </w:rPr>
  </w:style>
  <w:style w:type="character" w:customStyle="1" w:styleId="Standard-NummerierteAufzhlungZchn">
    <w:name w:val="Standard-Nummerierte Aufzählung Zchn"/>
    <w:link w:val="Standard-NummerierteAufzhlung"/>
    <w:rsid w:val="008507DF"/>
    <w:rPr>
      <w:rFonts w:ascii="Arial" w:hAnsi="Arial"/>
      <w:lang w:eastAsia="ko-KR"/>
    </w:rPr>
  </w:style>
  <w:style w:type="paragraph" w:customStyle="1" w:styleId="Standrad-Einzug-Nummeriertabc">
    <w:name w:val="Standrad-Einzug - Nummeriert a b c"/>
    <w:basedOn w:val="Standard"/>
    <w:link w:val="Standrad-Einzug-NummeriertabcZchn"/>
    <w:qFormat/>
    <w:rsid w:val="008507DF"/>
    <w:pPr>
      <w:numPr>
        <w:numId w:val="6"/>
      </w:numPr>
    </w:pPr>
    <w:rPr>
      <w:lang w:val="x-none"/>
    </w:rPr>
  </w:style>
  <w:style w:type="character" w:customStyle="1" w:styleId="Standrad-eingerckt-AntwortZchn">
    <w:name w:val="Standrad-eingerückt-Antwort Zchn"/>
    <w:link w:val="Standrad-eingerckt-Antwort"/>
    <w:rsid w:val="008507DF"/>
    <w:rPr>
      <w:rFonts w:ascii="Arial" w:hAnsi="Arial"/>
      <w:lang w:eastAsia="ko-KR"/>
    </w:rPr>
  </w:style>
  <w:style w:type="character" w:styleId="BesuchterHyperlink">
    <w:name w:val="BesuchterHyperlink"/>
    <w:rsid w:val="008507DF"/>
    <w:rPr>
      <w:color w:val="800080"/>
      <w:u w:val="single"/>
    </w:rPr>
  </w:style>
  <w:style w:type="character" w:customStyle="1" w:styleId="Standrad-Einzug-NummeriertabcZchn">
    <w:name w:val="Standrad-Einzug - Nummeriert a b c Zchn"/>
    <w:link w:val="Standrad-Einzug-Nummeriertabc"/>
    <w:rsid w:val="008507DF"/>
    <w:rPr>
      <w:rFonts w:ascii="Arial" w:hAnsi="Arial"/>
      <w:lang w:eastAsia="ko-KR"/>
    </w:rPr>
  </w:style>
  <w:style w:type="paragraph" w:customStyle="1" w:styleId="Abkochvorschrift-Titel">
    <w:name w:val="Abkochvorschrift-Titel"/>
    <w:basedOn w:val="Standard"/>
    <w:link w:val="Abkochvorschrift-TitelZchn"/>
    <w:qFormat/>
    <w:rsid w:val="00466E3E"/>
    <w:pPr>
      <w:ind w:left="-567"/>
    </w:pPr>
    <w:rPr>
      <w:rFonts w:ascii="Calibri" w:hAnsi="Calibri"/>
      <w:b/>
      <w:sz w:val="40"/>
      <w:szCs w:val="40"/>
      <w:lang w:val="x-none"/>
    </w:rPr>
  </w:style>
  <w:style w:type="paragraph" w:customStyle="1" w:styleId="Abkochvorschrift-Lauftext">
    <w:name w:val="Abkochvorschrift-Lauftext"/>
    <w:basedOn w:val="Standard"/>
    <w:link w:val="Abkochvorschrift-LauftextZchn"/>
    <w:qFormat/>
    <w:rsid w:val="00466E3E"/>
    <w:pPr>
      <w:ind w:left="-567"/>
    </w:pPr>
    <w:rPr>
      <w:rFonts w:ascii="Calibri" w:hAnsi="Calibri"/>
      <w:sz w:val="24"/>
      <w:szCs w:val="24"/>
      <w:lang w:val="x-none"/>
    </w:rPr>
  </w:style>
  <w:style w:type="character" w:customStyle="1" w:styleId="Abkochvorschrift-TitelZchn">
    <w:name w:val="Abkochvorschrift-Titel Zchn"/>
    <w:link w:val="Abkochvorschrift-Titel"/>
    <w:rsid w:val="00466E3E"/>
    <w:rPr>
      <w:rFonts w:ascii="Calibri" w:hAnsi="Calibri"/>
      <w:b/>
      <w:sz w:val="40"/>
      <w:szCs w:val="40"/>
      <w:lang w:eastAsia="ko-KR"/>
    </w:rPr>
  </w:style>
  <w:style w:type="paragraph" w:customStyle="1" w:styleId="Abkochvorschrift-Aufzhlung">
    <w:name w:val="Abkochvorschrift-Aufzählung"/>
    <w:basedOn w:val="Standard"/>
    <w:link w:val="Abkochvorschrift-AufzhlungZchn"/>
    <w:qFormat/>
    <w:rsid w:val="00466E3E"/>
    <w:pPr>
      <w:numPr>
        <w:numId w:val="7"/>
      </w:numPr>
      <w:ind w:left="-142"/>
    </w:pPr>
    <w:rPr>
      <w:rFonts w:ascii="Calibri" w:hAnsi="Calibri"/>
      <w:sz w:val="24"/>
      <w:szCs w:val="24"/>
      <w:lang w:val="x-none"/>
    </w:rPr>
  </w:style>
  <w:style w:type="character" w:customStyle="1" w:styleId="Abkochvorschrift-LauftextZchn">
    <w:name w:val="Abkochvorschrift-Lauftext Zchn"/>
    <w:link w:val="Abkochvorschrift-Lauftext"/>
    <w:rsid w:val="00466E3E"/>
    <w:rPr>
      <w:rFonts w:ascii="Calibri" w:hAnsi="Calibri"/>
      <w:sz w:val="24"/>
      <w:szCs w:val="24"/>
      <w:lang w:eastAsia="ko-KR"/>
    </w:rPr>
  </w:style>
  <w:style w:type="paragraph" w:styleId="Funotentext">
    <w:name w:val="footnote text"/>
    <w:basedOn w:val="Standard"/>
    <w:link w:val="FunotentextZchn"/>
    <w:rsid w:val="00B57894"/>
    <w:rPr>
      <w:lang w:val="x-none"/>
    </w:rPr>
  </w:style>
  <w:style w:type="character" w:customStyle="1" w:styleId="Abkochvorschrift-AufzhlungZchn">
    <w:name w:val="Abkochvorschrift-Aufzählung Zchn"/>
    <w:link w:val="Abkochvorschrift-Aufzhlung"/>
    <w:rsid w:val="00466E3E"/>
    <w:rPr>
      <w:rFonts w:ascii="Calibri" w:hAnsi="Calibri"/>
      <w:sz w:val="24"/>
      <w:szCs w:val="24"/>
      <w:lang w:eastAsia="ko-KR"/>
    </w:rPr>
  </w:style>
  <w:style w:type="character" w:customStyle="1" w:styleId="FunotentextZchn">
    <w:name w:val="Fußnotentext Zchn"/>
    <w:link w:val="Funotentext"/>
    <w:rsid w:val="00B57894"/>
    <w:rPr>
      <w:rFonts w:ascii="Arial" w:hAnsi="Arial"/>
      <w:lang w:eastAsia="ko-KR"/>
    </w:rPr>
  </w:style>
  <w:style w:type="character" w:styleId="Funotenzeichen">
    <w:name w:val="footnote reference"/>
    <w:rsid w:val="00B5789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CB7"/>
    <w:pPr>
      <w:ind w:left="708"/>
    </w:pPr>
  </w:style>
  <w:style w:type="table" w:customStyle="1" w:styleId="HelleSchattierung-Akzent11">
    <w:name w:val="Helle Schattierung - Akzent 11"/>
    <w:basedOn w:val="NormaleTabelle"/>
    <w:uiPriority w:val="60"/>
    <w:rsid w:val="003606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Liste-Akzent11">
    <w:name w:val="Helle Liste - Akzent 11"/>
    <w:basedOn w:val="NormaleTabelle"/>
    <w:uiPriority w:val="61"/>
    <w:rsid w:val="0036067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KommentarthemaZchn">
    <w:name w:val="Kommentarthema Zchn"/>
    <w:link w:val="Kommentarthema"/>
    <w:uiPriority w:val="99"/>
    <w:semiHidden/>
    <w:locked/>
    <w:rsid w:val="00340608"/>
    <w:rPr>
      <w:rFonts w:ascii="Arial" w:hAnsi="Arial"/>
      <w:b/>
      <w:bCs/>
      <w:lang w:val="de-CH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2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2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3E1B-1AF0-4004-A670-1A67A66E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SVGW Zürich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A2AA</dc:creator>
  <cp:keywords/>
  <cp:lastModifiedBy>Wenk Erich</cp:lastModifiedBy>
  <cp:revision>2</cp:revision>
  <cp:lastPrinted>2014-03-19T15:21:00Z</cp:lastPrinted>
  <dcterms:created xsi:type="dcterms:W3CDTF">2020-12-02T09:19:00Z</dcterms:created>
  <dcterms:modified xsi:type="dcterms:W3CDTF">2020-12-02T09:19:00Z</dcterms:modified>
</cp:coreProperties>
</file>