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73F" w14:textId="68DDEB93" w:rsidR="00C539FF" w:rsidRPr="00C539FF" w:rsidRDefault="00C539FF" w:rsidP="00C539FF">
      <w:pPr>
        <w:pStyle w:val="Default"/>
        <w:rPr>
          <w:rFonts w:cs="Times New Roman"/>
          <w:sz w:val="96"/>
          <w:szCs w:val="96"/>
        </w:rPr>
      </w:pPr>
      <w:r>
        <w:rPr>
          <w:rFonts w:cs="Times New Roman"/>
          <w:color w:val="auto"/>
        </w:rPr>
        <w:t xml:space="preserve"> </w:t>
      </w:r>
      <w:r w:rsidRPr="00C539FF">
        <w:rPr>
          <w:rFonts w:cs="Times New Roman"/>
          <w:b/>
          <w:bCs/>
          <w:color w:val="005E9E"/>
          <w:sz w:val="96"/>
          <w:szCs w:val="96"/>
        </w:rPr>
        <w:t xml:space="preserve">pr </w:t>
      </w:r>
      <w:r w:rsidRPr="00C539FF">
        <w:rPr>
          <w:rFonts w:cs="Times New Roman"/>
          <w:b/>
          <w:bCs/>
          <w:color w:val="009DD2"/>
          <w:sz w:val="96"/>
          <w:szCs w:val="96"/>
        </w:rPr>
        <w:t xml:space="preserve">| </w:t>
      </w:r>
      <w:r w:rsidRPr="00C539FF">
        <w:rPr>
          <w:rFonts w:cs="Times New Roman"/>
          <w:b/>
          <w:bCs/>
          <w:color w:val="005E9E"/>
          <w:sz w:val="96"/>
          <w:szCs w:val="96"/>
        </w:rPr>
        <w:t xml:space="preserve">award </w:t>
      </w:r>
      <w:r w:rsidRPr="00C539FF">
        <w:rPr>
          <w:rFonts w:cs="Times New Roman"/>
          <w:b/>
          <w:bCs/>
          <w:color w:val="009DD2"/>
          <w:sz w:val="96"/>
          <w:szCs w:val="96"/>
        </w:rPr>
        <w:t xml:space="preserve">| </w:t>
      </w:r>
      <w:r w:rsidRPr="00C539FF">
        <w:rPr>
          <w:rFonts w:cs="Times New Roman"/>
          <w:b/>
          <w:bCs/>
          <w:color w:val="005E9E"/>
          <w:sz w:val="96"/>
          <w:szCs w:val="96"/>
        </w:rPr>
        <w:t>20</w:t>
      </w:r>
      <w:r w:rsidR="007C77DA">
        <w:rPr>
          <w:rFonts w:cs="Times New Roman"/>
          <w:b/>
          <w:bCs/>
          <w:color w:val="005E9E"/>
          <w:sz w:val="96"/>
          <w:szCs w:val="96"/>
        </w:rPr>
        <w:t>2</w:t>
      </w:r>
      <w:r w:rsidR="00F050DC">
        <w:rPr>
          <w:rFonts w:cs="Times New Roman"/>
          <w:b/>
          <w:bCs/>
          <w:color w:val="005E9E"/>
          <w:sz w:val="96"/>
          <w:szCs w:val="96"/>
        </w:rPr>
        <w:t>3</w:t>
      </w:r>
      <w:r w:rsidRPr="00C539FF">
        <w:rPr>
          <w:rFonts w:cs="Times New Roman"/>
          <w:b/>
          <w:bCs/>
          <w:color w:val="005E9E"/>
          <w:sz w:val="96"/>
          <w:szCs w:val="96"/>
        </w:rPr>
        <w:t xml:space="preserve"> </w:t>
      </w:r>
    </w:p>
    <w:p w14:paraId="43C7CDA1" w14:textId="77777777" w:rsidR="0029128A" w:rsidRDefault="007006C3" w:rsidP="00C539FF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138AE" wp14:editId="47356692">
                <wp:simplePos x="0" y="0"/>
                <wp:positionH relativeFrom="column">
                  <wp:posOffset>-12065</wp:posOffset>
                </wp:positionH>
                <wp:positionV relativeFrom="paragraph">
                  <wp:posOffset>32385</wp:posOffset>
                </wp:positionV>
                <wp:extent cx="1967865" cy="29654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786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B987" w14:textId="77777777" w:rsidR="00CF10CE" w:rsidRDefault="00CF10CE" w:rsidP="00890015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www.svgw.ch/praward</w:t>
                            </w:r>
                          </w:p>
                          <w:p w14:paraId="672A6659" w14:textId="77777777" w:rsidR="00CF10CE" w:rsidRDefault="00CF1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38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95pt;margin-top:2.55pt;width:154.9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8OAgIAAPUDAAAOAAAAZHJzL2Uyb0RvYy54bWysU9tu2zAMfR+wfxD0vjgJkrQx4hRbiwwD&#10;ugvQ7gNkWY6FyaJGKbGzrx8lpWmwvQ3zg2CKh4eXQ23uxt6wo0KvwVZ8NplypqyERtt9xb8/797d&#10;cuaDsI0wYFXFT8rzu+3bN5vBlWoOHZhGISMS68vBVbwLwZVF4WWneuEn4JQlZwvYi0Am7osGxUDs&#10;vSnm0+mqGAAbhyCV93T7kJ18m/jbVsnwtW29CsxUnGoL6cR01vEsthtR7lG4TstzGeIfquiFtpT0&#10;QvUggmAH1H9R9VoieGjDREJfQNtqqVIP1M1s+kc3T51wKvVCw/HuMib//2jll+M3ZLoh7TizoieJ&#10;ntUYWmUaNovTGZwvCfTkCBbGDzBGZOzUu0eQPzxBiitMDvARXQ+foSE+cQiQIsYW+xhJXTOiITlO&#10;FwkoJ5ORe726uV0tOZPkm69Xy8UyVlGI8iXaoQ8fFfQs/lQcSeLELo6PPmToCySVCUY3O21MMnBf&#10;3xtkR0HrsEtfjjWuE/k2rQSl8xmaUvtrDmMjk4XImdPFmzSD2HYeQBjrkZxxMDU0J5oGQt49eiv0&#10;0wH+4mygvau4/3kQqDgznywJu54tFnFRk7FY3szJwGtPfe0RVhJVxQNn+fc+5OU+ONT7jjJlsSy8&#10;JxVanQb0WtW5btqt1Of5HcTlvbYT6vW1bn8DAAD//wMAUEsDBBQABgAIAAAAIQBNZLVz3AAAAAcB&#10;AAAPAAAAZHJzL2Rvd25yZXYueG1sTI9BT4NAFITvJv0Pm9fEi2kX1DaILE2j8WYMUn/Aln0CkX1L&#10;2YWiv97Xkx4nM5n5JtvNthMTDr51pCBeRyCQKmdaqhV8HF5WCQgfNBndOUIF3+hhly+uMp0ad6Z3&#10;nMpQCy4hn2oFTQh9KqWvGrTar12PxN6nG6wOLIdamkGfudx28jaKttLqlnih0T0+NVh9laNVcHPq&#10;t28b79uf+/LwPI1F8VrZQqnr5bx/BBFwDn9huOAzOuTMdHQjGS86Bav4gZMKNjEItu+ihK8dLzoB&#10;mWfyP3/+CwAA//8DAFBLAQItABQABgAIAAAAIQC2gziS/gAAAOEBAAATAAAAAAAAAAAAAAAAAAAA&#10;AABbQ29udGVudF9UeXBlc10ueG1sUEsBAi0AFAAGAAgAAAAhADj9If/WAAAAlAEAAAsAAAAAAAAA&#10;AAAAAAAALwEAAF9yZWxzLy5yZWxzUEsBAi0AFAAGAAgAAAAhAGfh/w4CAgAA9QMAAA4AAAAAAAAA&#10;AAAAAAAALgIAAGRycy9lMm9Eb2MueG1sUEsBAi0AFAAGAAgAAAAhAE1ktXPcAAAABwEAAA8AAAAA&#10;AAAAAAAAAAAAXAQAAGRycy9kb3ducmV2LnhtbFBLBQYAAAAABAAEAPMAAABlBQAAAAA=&#10;" stroked="f">
                <v:fill opacity="0"/>
                <v:path arrowok="t"/>
                <v:textbox>
                  <w:txbxContent>
                    <w:p w14:paraId="488DB987" w14:textId="77777777" w:rsidR="00CF10CE" w:rsidRDefault="00CF10CE" w:rsidP="00890015">
                      <w:pPr>
                        <w:pStyle w:val="Kopfzeile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www.svgw.ch/praward</w:t>
                      </w:r>
                    </w:p>
                    <w:p w14:paraId="672A6659" w14:textId="77777777" w:rsidR="00CF10CE" w:rsidRDefault="00CF10CE"/>
                  </w:txbxContent>
                </v:textbox>
              </v:shape>
            </w:pict>
          </mc:Fallback>
        </mc:AlternateContent>
      </w:r>
    </w:p>
    <w:p w14:paraId="431751A5" w14:textId="77777777" w:rsidR="009B5A39" w:rsidRDefault="009B5A39" w:rsidP="0029128A">
      <w:pPr>
        <w:spacing w:after="0" w:line="240" w:lineRule="auto"/>
      </w:pPr>
    </w:p>
    <w:p w14:paraId="7B0D17DE" w14:textId="6D590F87" w:rsidR="004B0130" w:rsidRPr="00413344" w:rsidRDefault="00902E55" w:rsidP="009B5A39">
      <w:pPr>
        <w:spacing w:before="200" w:after="240" w:line="240" w:lineRule="auto"/>
      </w:pPr>
      <w:r w:rsidRPr="38C98EB5">
        <w:rPr>
          <w:b/>
          <w:bCs/>
        </w:rPr>
        <w:t xml:space="preserve">Eingabeformular </w:t>
      </w:r>
      <w:r w:rsidR="004B0130" w:rsidRPr="38C98EB5">
        <w:rPr>
          <w:b/>
          <w:bCs/>
        </w:rPr>
        <w:t>für PR-Projekte</w:t>
      </w:r>
      <w:r w:rsidR="005C3479" w:rsidRPr="38C98EB5">
        <w:rPr>
          <w:b/>
          <w:bCs/>
        </w:rPr>
        <w:t xml:space="preserve"> </w:t>
      </w:r>
      <w:r w:rsidR="007F11EB" w:rsidRPr="38C98EB5">
        <w:rPr>
          <w:b/>
          <w:bCs/>
        </w:rPr>
        <w:t>zwischen dem</w:t>
      </w:r>
      <w:r w:rsidR="00E93B71" w:rsidRPr="38C98EB5">
        <w:rPr>
          <w:b/>
          <w:bCs/>
        </w:rPr>
        <w:t xml:space="preserve"> 1. </w:t>
      </w:r>
      <w:r w:rsidR="00BD2847">
        <w:rPr>
          <w:b/>
          <w:bCs/>
        </w:rPr>
        <w:t>April</w:t>
      </w:r>
      <w:r w:rsidR="00E93B71" w:rsidRPr="38C98EB5">
        <w:rPr>
          <w:b/>
          <w:bCs/>
        </w:rPr>
        <w:t xml:space="preserve"> </w:t>
      </w:r>
      <w:r w:rsidR="007C77DA" w:rsidRPr="38C98EB5">
        <w:rPr>
          <w:b/>
          <w:bCs/>
        </w:rPr>
        <w:t>20</w:t>
      </w:r>
      <w:r w:rsidR="00BD2847">
        <w:rPr>
          <w:b/>
          <w:bCs/>
        </w:rPr>
        <w:t>22</w:t>
      </w:r>
      <w:r w:rsidR="00E93B71" w:rsidRPr="38C98EB5">
        <w:rPr>
          <w:b/>
          <w:bCs/>
        </w:rPr>
        <w:t xml:space="preserve"> </w:t>
      </w:r>
      <w:r w:rsidR="007F11EB" w:rsidRPr="38C98EB5">
        <w:rPr>
          <w:b/>
          <w:bCs/>
        </w:rPr>
        <w:t>und</w:t>
      </w:r>
      <w:r w:rsidR="004B0130" w:rsidRPr="38C98EB5">
        <w:rPr>
          <w:b/>
          <w:bCs/>
        </w:rPr>
        <w:t xml:space="preserve"> </w:t>
      </w:r>
      <w:r w:rsidR="3201DD77" w:rsidRPr="38C98EB5">
        <w:rPr>
          <w:b/>
          <w:bCs/>
        </w:rPr>
        <w:t xml:space="preserve">dem </w:t>
      </w:r>
      <w:r w:rsidR="004B0130" w:rsidRPr="38C98EB5">
        <w:rPr>
          <w:b/>
          <w:bCs/>
        </w:rPr>
        <w:t xml:space="preserve">31. Dezember </w:t>
      </w:r>
      <w:r w:rsidR="0029128A" w:rsidRPr="38C98EB5">
        <w:rPr>
          <w:b/>
          <w:bCs/>
        </w:rPr>
        <w:t>20</w:t>
      </w:r>
      <w:r w:rsidR="007C77DA" w:rsidRPr="38C98EB5">
        <w:rPr>
          <w:b/>
          <w:bCs/>
        </w:rPr>
        <w:t>2</w:t>
      </w:r>
      <w:r w:rsidR="00BD2847">
        <w:rPr>
          <w:b/>
          <w:bCs/>
        </w:rPr>
        <w:t>3</w:t>
      </w:r>
    </w:p>
    <w:p w14:paraId="2E6777F7" w14:textId="72993DFB" w:rsidR="00B7282B" w:rsidRPr="000B11F8" w:rsidRDefault="00993F7E" w:rsidP="38C98EB5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1FD26405">
        <w:rPr>
          <w:b/>
          <w:bCs/>
        </w:rPr>
        <w:t xml:space="preserve">Am Tag der offenen Tür erfahren, </w:t>
      </w:r>
      <w:r w:rsidR="00556DBF" w:rsidRPr="1FD26405">
        <w:rPr>
          <w:b/>
          <w:bCs/>
        </w:rPr>
        <w:t>wie das lokale Wasser bei den heimischen Konsumenten ankommt</w:t>
      </w:r>
      <w:r w:rsidR="00D22B72" w:rsidRPr="1FD26405">
        <w:rPr>
          <w:b/>
          <w:bCs/>
        </w:rPr>
        <w:t>,</w:t>
      </w:r>
      <w:r w:rsidR="00556DBF" w:rsidRPr="1FD26405">
        <w:rPr>
          <w:b/>
          <w:bCs/>
        </w:rPr>
        <w:t xml:space="preserve"> </w:t>
      </w:r>
      <w:r w:rsidRPr="1FD26405">
        <w:rPr>
          <w:b/>
          <w:bCs/>
        </w:rPr>
        <w:t>mit den Schulkindern der Region die nahegelegene Quelle besuchen</w:t>
      </w:r>
      <w:r w:rsidR="002F2D54" w:rsidRPr="1FD26405">
        <w:rPr>
          <w:b/>
          <w:bCs/>
        </w:rPr>
        <w:t xml:space="preserve"> oder </w:t>
      </w:r>
      <w:r w:rsidR="002E32E0" w:rsidRPr="1FD26405">
        <w:rPr>
          <w:b/>
          <w:bCs/>
        </w:rPr>
        <w:t>in Zeiten der Pestizid</w:t>
      </w:r>
      <w:r w:rsidR="001A7A23" w:rsidRPr="1FD26405">
        <w:rPr>
          <w:b/>
          <w:bCs/>
        </w:rPr>
        <w:t xml:space="preserve">thematik </w:t>
      </w:r>
      <w:r w:rsidR="002F2D54" w:rsidRPr="1FD26405">
        <w:rPr>
          <w:b/>
          <w:bCs/>
        </w:rPr>
        <w:t xml:space="preserve">die Bevölkerung professionell über die Trinkwasserqualität </w:t>
      </w:r>
      <w:r w:rsidR="00934BAA" w:rsidRPr="1FD26405">
        <w:rPr>
          <w:b/>
          <w:bCs/>
        </w:rPr>
        <w:t xml:space="preserve">und Inhaltsstoffe </w:t>
      </w:r>
      <w:r w:rsidR="002F2D54" w:rsidRPr="1FD26405">
        <w:rPr>
          <w:b/>
          <w:bCs/>
        </w:rPr>
        <w:t>informieren</w:t>
      </w:r>
      <w:r w:rsidR="00556DBF" w:rsidRPr="1FD26405">
        <w:rPr>
          <w:b/>
          <w:bCs/>
        </w:rPr>
        <w:t xml:space="preserve">? </w:t>
      </w:r>
      <w:r w:rsidRPr="1FD26405">
        <w:rPr>
          <w:b/>
          <w:bCs/>
        </w:rPr>
        <w:t xml:space="preserve">Mit kleinen oder grossen PR-Aktionen haben Sie als Wasserversorger die Chance, </w:t>
      </w:r>
      <w:r w:rsidR="1ECF945E" w:rsidRPr="1FD26405">
        <w:rPr>
          <w:b/>
          <w:bCs/>
        </w:rPr>
        <w:t>i</w:t>
      </w:r>
      <w:r w:rsidRPr="1FD26405">
        <w:rPr>
          <w:b/>
          <w:bCs/>
        </w:rPr>
        <w:t xml:space="preserve">hren Konsumenten die Wasserversorgung in </w:t>
      </w:r>
      <w:r w:rsidR="7FE2BF6E" w:rsidRPr="1FD26405">
        <w:rPr>
          <w:b/>
          <w:bCs/>
        </w:rPr>
        <w:t>ihrer</w:t>
      </w:r>
      <w:r w:rsidRPr="1FD26405">
        <w:rPr>
          <w:b/>
          <w:bCs/>
        </w:rPr>
        <w:t xml:space="preserve"> Gemeinde näherzubringen</w:t>
      </w:r>
      <w:r w:rsidR="00617649" w:rsidRPr="1FD26405">
        <w:rPr>
          <w:b/>
          <w:bCs/>
        </w:rPr>
        <w:t xml:space="preserve">, </w:t>
      </w:r>
      <w:r w:rsidR="73B01EEC" w:rsidRPr="1FD26405">
        <w:rPr>
          <w:b/>
          <w:bCs/>
        </w:rPr>
        <w:t>in Sachen Wasserqualität</w:t>
      </w:r>
      <w:r w:rsidR="00617649" w:rsidRPr="1FD26405">
        <w:rPr>
          <w:b/>
          <w:bCs/>
        </w:rPr>
        <w:t xml:space="preserve"> Transparenz </w:t>
      </w:r>
      <w:r w:rsidR="00D438C0" w:rsidRPr="1FD26405">
        <w:rPr>
          <w:b/>
          <w:bCs/>
        </w:rPr>
        <w:t xml:space="preserve">zu </w:t>
      </w:r>
      <w:r w:rsidR="0DA6CA59" w:rsidRPr="1FD26405">
        <w:rPr>
          <w:b/>
          <w:bCs/>
        </w:rPr>
        <w:t>er</w:t>
      </w:r>
      <w:r w:rsidR="00FB4893">
        <w:rPr>
          <w:b/>
          <w:bCs/>
        </w:rPr>
        <w:t>zielen</w:t>
      </w:r>
      <w:r w:rsidRPr="1FD26405">
        <w:rPr>
          <w:b/>
          <w:bCs/>
        </w:rPr>
        <w:t xml:space="preserve"> und </w:t>
      </w:r>
      <w:r w:rsidR="00435421" w:rsidRPr="1FD26405">
        <w:rPr>
          <w:b/>
          <w:bCs/>
        </w:rPr>
        <w:t>damit</w:t>
      </w:r>
      <w:r w:rsidRPr="1FD26405">
        <w:rPr>
          <w:b/>
          <w:bCs/>
        </w:rPr>
        <w:t xml:space="preserve"> </w:t>
      </w:r>
      <w:r w:rsidR="00C33F86" w:rsidRPr="1FD26405">
        <w:rPr>
          <w:b/>
          <w:bCs/>
        </w:rPr>
        <w:t xml:space="preserve">Interesse und </w:t>
      </w:r>
      <w:r w:rsidRPr="1FD26405">
        <w:rPr>
          <w:b/>
          <w:bCs/>
        </w:rPr>
        <w:t xml:space="preserve">Vertrauen </w:t>
      </w:r>
      <w:r w:rsidR="00C33F86" w:rsidRPr="1FD26405">
        <w:rPr>
          <w:b/>
          <w:bCs/>
        </w:rPr>
        <w:t>zu schaffen</w:t>
      </w:r>
      <w:r w:rsidRPr="1FD26405">
        <w:rPr>
          <w:b/>
          <w:bCs/>
        </w:rPr>
        <w:t xml:space="preserve">. </w:t>
      </w:r>
    </w:p>
    <w:p w14:paraId="41C8F396" w14:textId="77777777" w:rsidR="00C33F86" w:rsidRPr="000B11F8" w:rsidRDefault="00C33F86" w:rsidP="004A65C1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7919127F" w14:textId="7BEBAA5C" w:rsidR="00C33F86" w:rsidRDefault="00C33F86" w:rsidP="004A65C1">
      <w:pPr>
        <w:pBdr>
          <w:bottom w:val="single" w:sz="4" w:space="1" w:color="auto"/>
        </w:pBdr>
        <w:spacing w:after="0" w:line="240" w:lineRule="auto"/>
        <w:rPr>
          <w:b/>
        </w:rPr>
      </w:pPr>
      <w:r w:rsidRPr="000B11F8">
        <w:rPr>
          <w:b/>
        </w:rPr>
        <w:t>Der PR-Award Wasser hat zum Ziel, kreative</w:t>
      </w:r>
      <w:r w:rsidR="001A7A23">
        <w:rPr>
          <w:b/>
        </w:rPr>
        <w:t xml:space="preserve">, </w:t>
      </w:r>
      <w:r w:rsidR="00D22B72">
        <w:rPr>
          <w:b/>
        </w:rPr>
        <w:t>sowie</w:t>
      </w:r>
      <w:r w:rsidR="00D22B72" w:rsidRPr="000B11F8">
        <w:rPr>
          <w:b/>
        </w:rPr>
        <w:t xml:space="preserve"> </w:t>
      </w:r>
      <w:r w:rsidRPr="000B11F8">
        <w:rPr>
          <w:b/>
        </w:rPr>
        <w:t>erfolgreiche PR-Aktionen auszuzeichnen</w:t>
      </w:r>
      <w:r w:rsidR="00D22B72">
        <w:rPr>
          <w:b/>
        </w:rPr>
        <w:t xml:space="preserve"> und in der Branche bekannt zu machen</w:t>
      </w:r>
      <w:r w:rsidRPr="000B11F8">
        <w:rPr>
          <w:b/>
        </w:rPr>
        <w:t>, damit Wasserversorger voneinander lernen und profitieren können</w:t>
      </w:r>
      <w:r w:rsidR="00D22B72">
        <w:rPr>
          <w:b/>
        </w:rPr>
        <w:t>.</w:t>
      </w:r>
      <w:r w:rsidR="005C3479">
        <w:rPr>
          <w:b/>
        </w:rPr>
        <w:t xml:space="preserve"> </w:t>
      </w:r>
      <w:r w:rsidRPr="000B11F8">
        <w:rPr>
          <w:b/>
        </w:rPr>
        <w:t>Wir freuen uns auf Ihr spritzige</w:t>
      </w:r>
      <w:r w:rsidR="00D22B72">
        <w:rPr>
          <w:b/>
        </w:rPr>
        <w:t>s</w:t>
      </w:r>
      <w:r w:rsidRPr="000B11F8">
        <w:rPr>
          <w:b/>
        </w:rPr>
        <w:t xml:space="preserve"> Projekt.</w:t>
      </w:r>
    </w:p>
    <w:p w14:paraId="72A3D3EC" w14:textId="77777777" w:rsidR="00B7282B" w:rsidRPr="00D621CF" w:rsidRDefault="00B7282B" w:rsidP="004A65C1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0D0B940D" w14:textId="77777777" w:rsidR="00902E55" w:rsidRDefault="00902E55" w:rsidP="00BF41AD">
      <w:pPr>
        <w:spacing w:after="0"/>
      </w:pPr>
    </w:p>
    <w:p w14:paraId="5871C28C" w14:textId="77777777" w:rsidR="00D621CF" w:rsidRPr="00D621CF" w:rsidRDefault="00D621CF" w:rsidP="00D621CF">
      <w:pPr>
        <w:rPr>
          <w:b/>
        </w:rPr>
      </w:pPr>
      <w:r>
        <w:rPr>
          <w:b/>
        </w:rPr>
        <w:t xml:space="preserve">1. </w:t>
      </w:r>
      <w:r w:rsidR="0018520D">
        <w:rPr>
          <w:b/>
        </w:rPr>
        <w:t>D</w:t>
      </w:r>
      <w:r w:rsidR="002B5E74">
        <w:rPr>
          <w:b/>
        </w:rPr>
        <w:t>urchführende Wasserversorgung</w:t>
      </w:r>
    </w:p>
    <w:p w14:paraId="051EEB2B" w14:textId="77777777" w:rsidR="00D621CF" w:rsidRDefault="002B5E74" w:rsidP="0012073F">
      <w:pPr>
        <w:tabs>
          <w:tab w:val="left" w:pos="2835"/>
          <w:tab w:val="left" w:leader="underscore" w:pos="9072"/>
        </w:tabs>
      </w:pPr>
      <w:r>
        <w:t>Name der Versorgung</w:t>
      </w:r>
      <w:r w:rsidR="00D621CF">
        <w:t>:</w:t>
      </w:r>
      <w:r w:rsidR="00D621CF">
        <w:tab/>
      </w:r>
      <w:r w:rsidR="00D621CF">
        <w:tab/>
      </w:r>
    </w:p>
    <w:p w14:paraId="03524E10" w14:textId="77777777" w:rsidR="00D621CF" w:rsidRDefault="0012073F" w:rsidP="0012073F">
      <w:pPr>
        <w:tabs>
          <w:tab w:val="left" w:pos="2835"/>
          <w:tab w:val="left" w:leader="underscore" w:pos="9072"/>
        </w:tabs>
      </w:pPr>
      <w:r>
        <w:t>Vorname</w:t>
      </w:r>
      <w:r w:rsidR="002B5E74">
        <w:t>/</w:t>
      </w:r>
      <w:r>
        <w:t>Name</w:t>
      </w:r>
      <w:r w:rsidR="00D621CF">
        <w:tab/>
      </w:r>
      <w:r w:rsidR="00D621CF">
        <w:tab/>
      </w:r>
    </w:p>
    <w:p w14:paraId="14AB3D05" w14:textId="77777777" w:rsidR="00D621CF" w:rsidRDefault="0012073F" w:rsidP="0012073F">
      <w:pPr>
        <w:tabs>
          <w:tab w:val="left" w:pos="2835"/>
          <w:tab w:val="left" w:leader="underscore" w:pos="9072"/>
        </w:tabs>
      </w:pPr>
      <w:r>
        <w:t>Adresse/Strasse</w:t>
      </w:r>
      <w:r w:rsidR="00D621CF">
        <w:tab/>
      </w:r>
      <w:r w:rsidR="00D621CF">
        <w:tab/>
      </w:r>
    </w:p>
    <w:p w14:paraId="76118B3F" w14:textId="77777777" w:rsidR="00D621CF" w:rsidRDefault="002B5E74" w:rsidP="0012073F">
      <w:pPr>
        <w:tabs>
          <w:tab w:val="left" w:pos="2835"/>
          <w:tab w:val="left" w:leader="underscore" w:pos="9072"/>
        </w:tabs>
      </w:pPr>
      <w:r>
        <w:t>PLZ/</w:t>
      </w:r>
      <w:r w:rsidR="00D621CF">
        <w:t>Ort</w:t>
      </w:r>
      <w:r w:rsidR="00D621CF">
        <w:tab/>
      </w:r>
      <w:r w:rsidR="00D621CF">
        <w:tab/>
      </w:r>
    </w:p>
    <w:p w14:paraId="73F1043E" w14:textId="77777777" w:rsidR="00D621CF" w:rsidRDefault="00D621CF" w:rsidP="0012073F">
      <w:pPr>
        <w:tabs>
          <w:tab w:val="left" w:pos="2835"/>
          <w:tab w:val="left" w:leader="underscore" w:pos="9072"/>
        </w:tabs>
      </w:pPr>
      <w:r>
        <w:t>Telefon</w:t>
      </w:r>
      <w:r>
        <w:tab/>
      </w:r>
      <w:r>
        <w:tab/>
      </w:r>
    </w:p>
    <w:p w14:paraId="53E907B8" w14:textId="77777777" w:rsidR="00D621CF" w:rsidRDefault="00D621CF" w:rsidP="0012073F">
      <w:pPr>
        <w:tabs>
          <w:tab w:val="left" w:pos="2835"/>
          <w:tab w:val="left" w:leader="underscore" w:pos="9072"/>
        </w:tabs>
      </w:pPr>
      <w:r>
        <w:t>E-Mail</w:t>
      </w:r>
      <w:r>
        <w:tab/>
      </w:r>
      <w:r>
        <w:tab/>
      </w:r>
    </w:p>
    <w:p w14:paraId="0E27B00A" w14:textId="77777777" w:rsidR="00D621CF" w:rsidRPr="00D621CF" w:rsidRDefault="00D621CF" w:rsidP="00D621CF">
      <w:pPr>
        <w:rPr>
          <w:b/>
        </w:rPr>
      </w:pPr>
    </w:p>
    <w:p w14:paraId="72E5209F" w14:textId="77777777" w:rsidR="00D621CF" w:rsidRPr="00D621CF" w:rsidRDefault="00D621CF" w:rsidP="00D621CF">
      <w:pPr>
        <w:rPr>
          <w:b/>
        </w:rPr>
      </w:pPr>
      <w:r>
        <w:rPr>
          <w:b/>
        </w:rPr>
        <w:t xml:space="preserve">2. </w:t>
      </w:r>
      <w:r w:rsidRPr="00D621CF">
        <w:rPr>
          <w:b/>
        </w:rPr>
        <w:t>Angaben zum Projekt</w:t>
      </w:r>
    </w:p>
    <w:p w14:paraId="0C11F5DA" w14:textId="77777777" w:rsidR="00902E55" w:rsidRDefault="00D621CF" w:rsidP="00D621CF">
      <w:pPr>
        <w:tabs>
          <w:tab w:val="left" w:pos="2835"/>
          <w:tab w:val="left" w:leader="underscore" w:pos="9072"/>
        </w:tabs>
      </w:pPr>
      <w:r>
        <w:t xml:space="preserve">2.1 </w:t>
      </w:r>
      <w:r w:rsidR="00902E55">
        <w:t>Titel der Aktion</w:t>
      </w:r>
      <w:r>
        <w:tab/>
      </w:r>
      <w:r>
        <w:tab/>
      </w:r>
    </w:p>
    <w:p w14:paraId="60061E4C" w14:textId="77777777" w:rsidR="00BF3782" w:rsidRDefault="00BF3782" w:rsidP="00BF3782">
      <w:pPr>
        <w:tabs>
          <w:tab w:val="left" w:pos="2835"/>
          <w:tab w:val="left" w:leader="underscore" w:pos="9072"/>
        </w:tabs>
        <w:spacing w:after="0"/>
      </w:pPr>
    </w:p>
    <w:p w14:paraId="3BB0FD69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>2.</w:t>
      </w:r>
      <w:r w:rsidR="002B5E74">
        <w:t>2</w:t>
      </w:r>
      <w:r>
        <w:t xml:space="preserve"> </w:t>
      </w:r>
      <w:r w:rsidR="00902E55">
        <w:t>Ziel</w:t>
      </w:r>
      <w:r>
        <w:t xml:space="preserve"> der Aktion</w:t>
      </w:r>
      <w:r w:rsidR="00BF3782">
        <w:tab/>
      </w:r>
      <w:r w:rsidR="00BF3782">
        <w:tab/>
      </w:r>
    </w:p>
    <w:p w14:paraId="44EAFD9C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4B94D5A5" w14:textId="77777777" w:rsidR="00BF3782" w:rsidRDefault="00BF3782" w:rsidP="00BF3782">
      <w:pPr>
        <w:tabs>
          <w:tab w:val="left" w:pos="2835"/>
          <w:tab w:val="left" w:leader="underscore" w:pos="9072"/>
        </w:tabs>
        <w:spacing w:after="0"/>
      </w:pPr>
    </w:p>
    <w:p w14:paraId="06DA3A5A" w14:textId="77777777" w:rsidR="00902E55" w:rsidRDefault="00D621CF" w:rsidP="00D621CF">
      <w:pPr>
        <w:tabs>
          <w:tab w:val="left" w:pos="2835"/>
          <w:tab w:val="left" w:leader="underscore" w:pos="9072"/>
        </w:tabs>
      </w:pPr>
      <w:r>
        <w:t>2.</w:t>
      </w:r>
      <w:r w:rsidR="002B5E74">
        <w:t>3</w:t>
      </w:r>
      <w:r>
        <w:t xml:space="preserve"> </w:t>
      </w:r>
      <w:r w:rsidR="00902E55">
        <w:t>Zielpublikum</w:t>
      </w:r>
      <w:r w:rsidR="00BF3782">
        <w:tab/>
      </w:r>
      <w:r w:rsidR="00BF3782">
        <w:tab/>
      </w:r>
    </w:p>
    <w:p w14:paraId="3DEEC669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3656B9AB" w14:textId="77777777" w:rsidR="00BF3782" w:rsidRDefault="00BF3782" w:rsidP="00D621CF">
      <w:pPr>
        <w:tabs>
          <w:tab w:val="left" w:pos="2835"/>
          <w:tab w:val="left" w:leader="underscore" w:pos="9072"/>
        </w:tabs>
      </w:pPr>
    </w:p>
    <w:p w14:paraId="1EF87A24" w14:textId="77777777" w:rsidR="00902E55" w:rsidRDefault="00D621CF" w:rsidP="00D621CF">
      <w:pPr>
        <w:tabs>
          <w:tab w:val="left" w:pos="2835"/>
          <w:tab w:val="left" w:leader="underscore" w:pos="9072"/>
        </w:tabs>
      </w:pPr>
      <w:r>
        <w:lastRenderedPageBreak/>
        <w:t>2.</w:t>
      </w:r>
      <w:r w:rsidR="002B5E74">
        <w:t>4</w:t>
      </w:r>
      <w:r>
        <w:t xml:space="preserve"> </w:t>
      </w:r>
      <w:r w:rsidR="00902E55">
        <w:t>Kurzbeschrieb der Aktion und Umsetzung</w:t>
      </w:r>
    </w:p>
    <w:p w14:paraId="45FB0818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049F31CB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53128261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62486C05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4101652C" w14:textId="77777777" w:rsidR="00D621CF" w:rsidRDefault="00D621CF" w:rsidP="00D621C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3E1E7319" w14:textId="44670090" w:rsidR="00902E55" w:rsidRDefault="00D621CF" w:rsidP="002B5E74">
      <w:pPr>
        <w:tabs>
          <w:tab w:val="left" w:pos="2835"/>
          <w:tab w:val="left" w:leader="underscore" w:pos="9072"/>
        </w:tabs>
        <w:ind w:left="336" w:hanging="336"/>
      </w:pPr>
      <w:r>
        <w:t>2.</w:t>
      </w:r>
      <w:r w:rsidR="002B5E74">
        <w:t xml:space="preserve">5 </w:t>
      </w:r>
      <w:r w:rsidR="00902E55">
        <w:t>Erfolgskontrolle</w:t>
      </w:r>
      <w:r>
        <w:t xml:space="preserve"> (Konnte der Erfo</w:t>
      </w:r>
      <w:r w:rsidR="0012073F">
        <w:t>lg der Aktion gemessen werden? Wenn ja</w:t>
      </w:r>
      <w:r w:rsidR="002B5E74">
        <w:t>,</w:t>
      </w:r>
      <w:r w:rsidR="0012073F">
        <w:t xml:space="preserve"> wie</w:t>
      </w:r>
      <w:r>
        <w:t xml:space="preserve">? </w:t>
      </w:r>
      <w:r w:rsidR="009B5A39">
        <w:t>Wie viele</w:t>
      </w:r>
      <w:r>
        <w:t xml:space="preserve"> Personen wurden erreicht?)</w:t>
      </w:r>
    </w:p>
    <w:p w14:paraId="4B99056E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1299C43A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4DDBEF00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6F855797" w14:textId="77777777" w:rsidR="00902E55" w:rsidRDefault="00D621CF" w:rsidP="00D621CF">
      <w:pPr>
        <w:tabs>
          <w:tab w:val="left" w:pos="2835"/>
          <w:tab w:val="left" w:leader="underscore" w:pos="9072"/>
        </w:tabs>
      </w:pPr>
      <w:r>
        <w:t>2.</w:t>
      </w:r>
      <w:r w:rsidR="002B5E74">
        <w:t>6</w:t>
      </w:r>
      <w:r>
        <w:t xml:space="preserve"> </w:t>
      </w:r>
      <w:r w:rsidR="00902E55">
        <w:t>Budget</w:t>
      </w:r>
      <w:r w:rsidR="0012073F">
        <w:t>: Was kostete die Aktion in CHF?</w:t>
      </w:r>
    </w:p>
    <w:p w14:paraId="3461D779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0A67788A" w14:textId="77777777" w:rsidR="00D42D51" w:rsidRDefault="00D621CF">
      <w:r>
        <w:t>2.</w:t>
      </w:r>
      <w:r w:rsidR="002B5E74">
        <w:t>7</w:t>
      </w:r>
      <w:r w:rsidR="0012073F">
        <w:t xml:space="preserve"> Anzahl</w:t>
      </w:r>
      <w:r>
        <w:t xml:space="preserve"> involvierte Personen </w:t>
      </w:r>
      <w:r w:rsidR="0012073F">
        <w:t xml:space="preserve">seitens der Wasserversorgung </w:t>
      </w:r>
      <w:r>
        <w:t>und Aufwand</w:t>
      </w:r>
      <w:r w:rsidR="0012073F">
        <w:t xml:space="preserve"> in Stunden</w:t>
      </w:r>
    </w:p>
    <w:p w14:paraId="3CF2D8B6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0FB78278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1FC39945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030F4FB0" w14:textId="5C36E172" w:rsidR="0012073F" w:rsidRDefault="0012073F" w:rsidP="0012073F">
      <w:r>
        <w:t>2.</w:t>
      </w:r>
      <w:r w:rsidR="002B5E74">
        <w:t>8</w:t>
      </w:r>
      <w:r>
        <w:t xml:space="preserve"> Weiterführende Informationen</w:t>
      </w:r>
      <w:r w:rsidR="009B5A39">
        <w:t>/</w:t>
      </w:r>
      <w:r>
        <w:t>Bemerkungen</w:t>
      </w:r>
    </w:p>
    <w:p w14:paraId="0562CB0E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34CE0A41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62EBF3C5" w14:textId="77777777" w:rsidR="0012073F" w:rsidRDefault="0012073F" w:rsidP="0012073F">
      <w:pPr>
        <w:tabs>
          <w:tab w:val="left" w:pos="2835"/>
          <w:tab w:val="left" w:leader="underscore" w:pos="9072"/>
        </w:tabs>
      </w:pPr>
      <w:r>
        <w:tab/>
      </w:r>
      <w:r>
        <w:tab/>
      </w:r>
    </w:p>
    <w:p w14:paraId="6D98A12B" w14:textId="77777777" w:rsidR="0012073F" w:rsidRDefault="0012073F" w:rsidP="000151A0">
      <w:pPr>
        <w:tabs>
          <w:tab w:val="left" w:pos="2835"/>
          <w:tab w:val="left" w:leader="underscore" w:pos="9072"/>
        </w:tabs>
        <w:spacing w:after="0"/>
      </w:pPr>
      <w:r>
        <w:tab/>
      </w:r>
      <w:r>
        <w:tab/>
      </w:r>
    </w:p>
    <w:p w14:paraId="2946DB82" w14:textId="77777777" w:rsidR="00BF41AD" w:rsidRDefault="00BF41AD" w:rsidP="000151A0">
      <w:pPr>
        <w:spacing w:before="40" w:after="0" w:line="240" w:lineRule="auto"/>
      </w:pPr>
    </w:p>
    <w:p w14:paraId="7E2A487F" w14:textId="77777777" w:rsidR="001A68F4" w:rsidRDefault="001A68F4" w:rsidP="000151A0">
      <w:pPr>
        <w:spacing w:line="240" w:lineRule="auto"/>
      </w:pPr>
      <w:r>
        <w:t>3. Beilage und Einreichen</w:t>
      </w:r>
      <w:r w:rsidR="00E97FFB">
        <w:t xml:space="preserve"> </w:t>
      </w:r>
      <w:r w:rsidR="00872D94">
        <w:t>des Projektes</w:t>
      </w:r>
    </w:p>
    <w:p w14:paraId="0C5897C0" w14:textId="24D47A52" w:rsidR="00534BB8" w:rsidRDefault="0012073F" w:rsidP="009B5A39">
      <w:pPr>
        <w:spacing w:after="240" w:line="240" w:lineRule="auto"/>
      </w:pPr>
      <w:r>
        <w:t xml:space="preserve">Das </w:t>
      </w:r>
      <w:r w:rsidRPr="009B5A39">
        <w:rPr>
          <w:b/>
          <w:bCs/>
        </w:rPr>
        <w:t>Formular</w:t>
      </w:r>
      <w:r>
        <w:t xml:space="preserve"> bitte mit einer </w:t>
      </w:r>
      <w:r w:rsidRPr="009B5A39">
        <w:rPr>
          <w:b/>
          <w:bCs/>
        </w:rPr>
        <w:t>Power</w:t>
      </w:r>
      <w:r w:rsidR="009E1F50" w:rsidRPr="009B5A39">
        <w:rPr>
          <w:b/>
          <w:bCs/>
        </w:rPr>
        <w:t>P</w:t>
      </w:r>
      <w:r w:rsidRPr="009B5A39">
        <w:rPr>
          <w:b/>
          <w:bCs/>
        </w:rPr>
        <w:t>oint</w:t>
      </w:r>
      <w:r w:rsidR="009E1F50" w:rsidRPr="009B5A39">
        <w:rPr>
          <w:b/>
          <w:bCs/>
        </w:rPr>
        <w:t>-P</w:t>
      </w:r>
      <w:r w:rsidRPr="009B5A39">
        <w:rPr>
          <w:b/>
          <w:bCs/>
        </w:rPr>
        <w:t>räsentation (max. 6 Folien)</w:t>
      </w:r>
      <w:r>
        <w:t xml:space="preserve">, </w:t>
      </w:r>
      <w:r w:rsidR="009E1F50">
        <w:t>d</w:t>
      </w:r>
      <w:r w:rsidR="004D15A0">
        <w:t>ie</w:t>
      </w:r>
      <w:r>
        <w:t xml:space="preserve"> Ihr Projekt</w:t>
      </w:r>
      <w:r w:rsidR="001A68F4">
        <w:t>/</w:t>
      </w:r>
      <w:r w:rsidR="00CC76F4">
        <w:t xml:space="preserve">Ihre </w:t>
      </w:r>
      <w:r w:rsidR="001A68F4">
        <w:t>Aktion</w:t>
      </w:r>
      <w:r w:rsidR="009B5A39">
        <w:t xml:space="preserve"> </w:t>
      </w:r>
      <w:r>
        <w:t>kurz vorstellt und bebildert</w:t>
      </w:r>
      <w:r w:rsidR="009B5A39">
        <w:t>,</w:t>
      </w:r>
      <w:r>
        <w:t xml:space="preserve"> </w:t>
      </w:r>
      <w:r w:rsidRPr="00BF41AD">
        <w:rPr>
          <w:b/>
        </w:rPr>
        <w:t xml:space="preserve">bis spätestens </w:t>
      </w:r>
      <w:r w:rsidR="004B0130" w:rsidRPr="00BF41AD">
        <w:rPr>
          <w:b/>
        </w:rPr>
        <w:t>31</w:t>
      </w:r>
      <w:r w:rsidRPr="00BF41AD">
        <w:rPr>
          <w:b/>
        </w:rPr>
        <w:t xml:space="preserve">. </w:t>
      </w:r>
      <w:r w:rsidR="004B0130" w:rsidRPr="00BF41AD">
        <w:rPr>
          <w:b/>
        </w:rPr>
        <w:t xml:space="preserve">Dezember </w:t>
      </w:r>
      <w:r w:rsidR="00534BB8">
        <w:rPr>
          <w:b/>
        </w:rPr>
        <w:t>202</w:t>
      </w:r>
      <w:r w:rsidR="00BD2847">
        <w:rPr>
          <w:b/>
        </w:rPr>
        <w:t>3</w:t>
      </w:r>
      <w:r w:rsidR="00874DC9">
        <w:t xml:space="preserve"> </w:t>
      </w:r>
      <w:r>
        <w:t xml:space="preserve">an die Geschäftsstelle des SVGW </w:t>
      </w:r>
      <w:r w:rsidR="00872D94">
        <w:t xml:space="preserve">per </w:t>
      </w:r>
      <w:r w:rsidR="009B5A39">
        <w:t>E-</w:t>
      </w:r>
      <w:r w:rsidR="00872D94">
        <w:t xml:space="preserve">Mail </w:t>
      </w:r>
      <w:r>
        <w:t>einreichen.</w:t>
      </w:r>
    </w:p>
    <w:p w14:paraId="43366871" w14:textId="77777777" w:rsidR="0012073F" w:rsidRPr="0012073F" w:rsidRDefault="0012073F" w:rsidP="009B5A39">
      <w:pPr>
        <w:spacing w:before="120" w:after="0" w:line="240" w:lineRule="auto"/>
        <w:rPr>
          <w:b/>
        </w:rPr>
      </w:pPr>
      <w:r w:rsidRPr="0012073F">
        <w:rPr>
          <w:b/>
        </w:rPr>
        <w:t>Adresse für Projekteingaben</w:t>
      </w:r>
    </w:p>
    <w:p w14:paraId="17579BEC" w14:textId="77777777" w:rsidR="0012073F" w:rsidRDefault="0012073F" w:rsidP="0012073F">
      <w:pPr>
        <w:spacing w:after="0" w:line="240" w:lineRule="auto"/>
      </w:pPr>
      <w:r>
        <w:t>Geschäftsstelle des Schweizerischen</w:t>
      </w:r>
      <w:r w:rsidR="002B5E74">
        <w:t xml:space="preserve"> </w:t>
      </w:r>
      <w:r>
        <w:t>Verein</w:t>
      </w:r>
      <w:r w:rsidR="002B5E74">
        <w:t>s</w:t>
      </w:r>
      <w:r>
        <w:t xml:space="preserve"> des Gas- und Wasserfaches SVGW</w:t>
      </w:r>
    </w:p>
    <w:p w14:paraId="597F29AA" w14:textId="77777777" w:rsidR="0012073F" w:rsidRDefault="0029128A" w:rsidP="0012073F">
      <w:pPr>
        <w:spacing w:after="0" w:line="240" w:lineRule="auto"/>
      </w:pPr>
      <w:r>
        <w:t>Kommunikation</w:t>
      </w:r>
    </w:p>
    <w:p w14:paraId="0DB462EC" w14:textId="25BB3DDA" w:rsidR="0012073F" w:rsidRDefault="0012073F" w:rsidP="0012073F">
      <w:pPr>
        <w:spacing w:after="0" w:line="240" w:lineRule="auto"/>
      </w:pPr>
      <w:r>
        <w:t>Grütlistrasse 44</w:t>
      </w:r>
      <w:r w:rsidR="009B5A39">
        <w:t xml:space="preserve"> | </w:t>
      </w:r>
      <w:r>
        <w:t>Postfach</w:t>
      </w:r>
      <w:r w:rsidR="009B5A39">
        <w:t xml:space="preserve"> | </w:t>
      </w:r>
      <w:r>
        <w:t>8027 Zürich</w:t>
      </w:r>
    </w:p>
    <w:p w14:paraId="2B70370E" w14:textId="77777777" w:rsidR="0012073F" w:rsidRDefault="0012073F" w:rsidP="0012073F">
      <w:pPr>
        <w:spacing w:after="0" w:line="240" w:lineRule="auto"/>
      </w:pPr>
      <w:r>
        <w:t>Tel. 044 288 33 33</w:t>
      </w:r>
    </w:p>
    <w:p w14:paraId="45375DC3" w14:textId="311B309D" w:rsidR="0012073F" w:rsidRPr="009E1F50" w:rsidRDefault="0012073F" w:rsidP="00BF41AD">
      <w:pPr>
        <w:spacing w:after="0" w:line="240" w:lineRule="auto"/>
        <w:rPr>
          <w:lang w:val="it-IT"/>
        </w:rPr>
      </w:pPr>
      <w:r w:rsidRPr="009E1F50">
        <w:rPr>
          <w:lang w:val="it-IT"/>
        </w:rPr>
        <w:t xml:space="preserve">E-Mail: </w:t>
      </w:r>
      <w:r w:rsidR="00F55E93">
        <w:rPr>
          <w:lang w:val="it-IT"/>
        </w:rPr>
        <w:t>kommunikation</w:t>
      </w:r>
      <w:r w:rsidRPr="009E1F50">
        <w:rPr>
          <w:lang w:val="it-IT"/>
        </w:rPr>
        <w:t>@svgw.ch</w:t>
      </w:r>
    </w:p>
    <w:sectPr w:rsidR="0012073F" w:rsidRPr="009E1F50" w:rsidSect="00160D52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E75D" w14:textId="77777777" w:rsidR="00DC23B3" w:rsidRDefault="00DC23B3" w:rsidP="00107F49">
      <w:pPr>
        <w:spacing w:after="0" w:line="240" w:lineRule="auto"/>
      </w:pPr>
      <w:r>
        <w:separator/>
      </w:r>
    </w:p>
  </w:endnote>
  <w:endnote w:type="continuationSeparator" w:id="0">
    <w:p w14:paraId="02AB4F07" w14:textId="77777777" w:rsidR="00DC23B3" w:rsidRDefault="00DC23B3" w:rsidP="0010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KEEA J+ Syntax LT Std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BF3782" w:rsidRDefault="00BF3782" w:rsidP="00160D5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598C" w14:textId="77777777" w:rsidR="00BF3782" w:rsidRDefault="007006C3" w:rsidP="00160D52">
    <w:pPr>
      <w:spacing w:after="0"/>
    </w:pPr>
    <w:r w:rsidRPr="000F307E">
      <w:rPr>
        <w:noProof/>
        <w:lang w:eastAsia="de-CH"/>
      </w:rPr>
      <w:drawing>
        <wp:inline distT="0" distB="0" distL="0" distR="0" wp14:anchorId="39FAA722" wp14:editId="07777777">
          <wp:extent cx="1069340" cy="434975"/>
          <wp:effectExtent l="0" t="0" r="0" b="0"/>
          <wp:docPr id="4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FD26405">
      <w:t xml:space="preserve">                             </w:t>
    </w:r>
    <w:r w:rsidRPr="000F307E">
      <w:rPr>
        <w:noProof/>
        <w:lang w:eastAsia="de-CH"/>
      </w:rPr>
      <w:drawing>
        <wp:inline distT="0" distB="0" distL="0" distR="0" wp14:anchorId="2343920B" wp14:editId="07777777">
          <wp:extent cx="1541145" cy="442595"/>
          <wp:effectExtent l="0" t="0" r="0" b="0"/>
          <wp:docPr id="2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78"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FD26405">
      <w:t xml:space="preserve">                           </w:t>
    </w:r>
    <w:r w:rsidRPr="000F307E">
      <w:rPr>
        <w:noProof/>
        <w:lang w:eastAsia="de-CH"/>
      </w:rPr>
      <w:drawing>
        <wp:inline distT="0" distB="0" distL="0" distR="0" wp14:anchorId="1FBC5159" wp14:editId="07777777">
          <wp:extent cx="1349375" cy="390525"/>
          <wp:effectExtent l="0" t="0" r="0" b="0"/>
          <wp:docPr id="3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D31" w14:textId="77777777" w:rsidR="00DC23B3" w:rsidRDefault="00DC23B3" w:rsidP="00107F49">
      <w:pPr>
        <w:spacing w:after="0" w:line="240" w:lineRule="auto"/>
      </w:pPr>
      <w:r>
        <w:separator/>
      </w:r>
    </w:p>
  </w:footnote>
  <w:footnote w:type="continuationSeparator" w:id="0">
    <w:p w14:paraId="170C02FC" w14:textId="77777777" w:rsidR="00DC23B3" w:rsidRDefault="00DC23B3" w:rsidP="0010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0AD"/>
    <w:multiLevelType w:val="hybridMultilevel"/>
    <w:tmpl w:val="CB145F4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55"/>
    <w:rsid w:val="0001508C"/>
    <w:rsid w:val="000151A0"/>
    <w:rsid w:val="000575A8"/>
    <w:rsid w:val="000B11F8"/>
    <w:rsid w:val="000F2E61"/>
    <w:rsid w:val="00107F49"/>
    <w:rsid w:val="0012073F"/>
    <w:rsid w:val="00160D52"/>
    <w:rsid w:val="0018520D"/>
    <w:rsid w:val="001A68F4"/>
    <w:rsid w:val="001A7A23"/>
    <w:rsid w:val="00243244"/>
    <w:rsid w:val="0029128A"/>
    <w:rsid w:val="002B5E74"/>
    <w:rsid w:val="002B6F2F"/>
    <w:rsid w:val="002D0E18"/>
    <w:rsid w:val="002E32E0"/>
    <w:rsid w:val="002F26C9"/>
    <w:rsid w:val="002F2D54"/>
    <w:rsid w:val="00344173"/>
    <w:rsid w:val="0035564A"/>
    <w:rsid w:val="003F0B0B"/>
    <w:rsid w:val="003F55C2"/>
    <w:rsid w:val="00413344"/>
    <w:rsid w:val="00435421"/>
    <w:rsid w:val="004A65C1"/>
    <w:rsid w:val="004B0130"/>
    <w:rsid w:val="004D15A0"/>
    <w:rsid w:val="00534BB8"/>
    <w:rsid w:val="00556DBF"/>
    <w:rsid w:val="0055799D"/>
    <w:rsid w:val="0058633B"/>
    <w:rsid w:val="005C3479"/>
    <w:rsid w:val="00617649"/>
    <w:rsid w:val="00664972"/>
    <w:rsid w:val="006A320B"/>
    <w:rsid w:val="007006C3"/>
    <w:rsid w:val="007A1A3C"/>
    <w:rsid w:val="007B6A71"/>
    <w:rsid w:val="007C77DA"/>
    <w:rsid w:val="007F11EB"/>
    <w:rsid w:val="0084252B"/>
    <w:rsid w:val="00851DDB"/>
    <w:rsid w:val="00872D94"/>
    <w:rsid w:val="00874DC9"/>
    <w:rsid w:val="00890015"/>
    <w:rsid w:val="008C1F0A"/>
    <w:rsid w:val="008F4E1D"/>
    <w:rsid w:val="00902E55"/>
    <w:rsid w:val="00934BAA"/>
    <w:rsid w:val="00993F7E"/>
    <w:rsid w:val="009B2FC2"/>
    <w:rsid w:val="009B5A39"/>
    <w:rsid w:val="009E1F50"/>
    <w:rsid w:val="00B138F1"/>
    <w:rsid w:val="00B25D2F"/>
    <w:rsid w:val="00B7282B"/>
    <w:rsid w:val="00B97310"/>
    <w:rsid w:val="00BD2847"/>
    <w:rsid w:val="00BF3782"/>
    <w:rsid w:val="00BF41AD"/>
    <w:rsid w:val="00C13301"/>
    <w:rsid w:val="00C33F86"/>
    <w:rsid w:val="00C47798"/>
    <w:rsid w:val="00C539FF"/>
    <w:rsid w:val="00C7194B"/>
    <w:rsid w:val="00CC76F4"/>
    <w:rsid w:val="00CF10CE"/>
    <w:rsid w:val="00D1300D"/>
    <w:rsid w:val="00D22B72"/>
    <w:rsid w:val="00D42D51"/>
    <w:rsid w:val="00D438C0"/>
    <w:rsid w:val="00D621CF"/>
    <w:rsid w:val="00D74E63"/>
    <w:rsid w:val="00D83A62"/>
    <w:rsid w:val="00DA05C7"/>
    <w:rsid w:val="00DB515A"/>
    <w:rsid w:val="00DC23B3"/>
    <w:rsid w:val="00E272CE"/>
    <w:rsid w:val="00E32919"/>
    <w:rsid w:val="00E32B29"/>
    <w:rsid w:val="00E84260"/>
    <w:rsid w:val="00E93B71"/>
    <w:rsid w:val="00E97FFB"/>
    <w:rsid w:val="00F050DC"/>
    <w:rsid w:val="00F55E93"/>
    <w:rsid w:val="00F65F87"/>
    <w:rsid w:val="00F727B6"/>
    <w:rsid w:val="00F80050"/>
    <w:rsid w:val="00FB4893"/>
    <w:rsid w:val="0DA6CA59"/>
    <w:rsid w:val="0E0A5C9D"/>
    <w:rsid w:val="14709B2F"/>
    <w:rsid w:val="1ECF945E"/>
    <w:rsid w:val="1FD26405"/>
    <w:rsid w:val="20DBE24D"/>
    <w:rsid w:val="266494DA"/>
    <w:rsid w:val="30BB020E"/>
    <w:rsid w:val="3201DD77"/>
    <w:rsid w:val="38C98EB5"/>
    <w:rsid w:val="5FEC6645"/>
    <w:rsid w:val="67D70A6A"/>
    <w:rsid w:val="73B01EEC"/>
    <w:rsid w:val="790B3767"/>
    <w:rsid w:val="7FE2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8F5AD6"/>
  <w15:chartTrackingRefBased/>
  <w15:docId w15:val="{2E5BB5E8-1576-FF4D-AB0A-12A94D8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2E5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21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F49"/>
  </w:style>
  <w:style w:type="paragraph" w:styleId="Fuzeile">
    <w:name w:val="footer"/>
    <w:basedOn w:val="Standard"/>
    <w:link w:val="FuzeileZchn"/>
    <w:uiPriority w:val="99"/>
    <w:unhideWhenUsed/>
    <w:rsid w:val="0010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F49"/>
  </w:style>
  <w:style w:type="character" w:styleId="Kommentarzeichen">
    <w:name w:val="annotation reference"/>
    <w:uiPriority w:val="99"/>
    <w:semiHidden/>
    <w:unhideWhenUsed/>
    <w:rsid w:val="00D22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2B7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22B7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2B7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22B72"/>
    <w:rPr>
      <w:b/>
      <w:bCs/>
      <w:lang w:eastAsia="en-US"/>
    </w:rPr>
  </w:style>
  <w:style w:type="paragraph" w:customStyle="1" w:styleId="Default">
    <w:name w:val="Default"/>
    <w:rsid w:val="00C539FF"/>
    <w:pPr>
      <w:autoSpaceDE w:val="0"/>
      <w:autoSpaceDN w:val="0"/>
      <w:adjustRightInd w:val="0"/>
    </w:pPr>
    <w:rPr>
      <w:rFonts w:ascii="EKEEA J+ Syntax LT Std" w:hAnsi="EKEEA J+ Syntax LT Std" w:cs="EKEEA J+ Syntax LT Std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7DFB-13E5-4D98-B373-1CA8985B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Sicher</dc:creator>
  <cp:keywords/>
  <cp:lastModifiedBy>Toy Duygu</cp:lastModifiedBy>
  <cp:revision>7</cp:revision>
  <cp:lastPrinted>2015-07-07T11:44:00Z</cp:lastPrinted>
  <dcterms:created xsi:type="dcterms:W3CDTF">2022-04-06T08:15:00Z</dcterms:created>
  <dcterms:modified xsi:type="dcterms:W3CDTF">2022-04-07T14:20:00Z</dcterms:modified>
</cp:coreProperties>
</file>